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A8C1" w14:textId="77777777" w:rsidR="009B57D4" w:rsidRPr="006F2D37" w:rsidRDefault="002402C1">
      <w:pPr>
        <w:pStyle w:val="Corpo"/>
        <w:rPr>
          <w:rFonts w:ascii="Helvetica Neue" w:hAnsi="Helvetica Neue"/>
        </w:rPr>
      </w:pPr>
      <w:r w:rsidRPr="006F2D37">
        <w:rPr>
          <w:rFonts w:ascii="Helvetica Neue" w:hAnsi="Helvetica Neue"/>
        </w:rPr>
        <w:t>Accademia di Belle Arti di Venezia</w:t>
      </w:r>
    </w:p>
    <w:p w14:paraId="216EC5CA" w14:textId="77777777" w:rsidR="009B57D4" w:rsidRPr="006F2D37" w:rsidRDefault="006F2D37">
      <w:pPr>
        <w:pStyle w:val="Corpo"/>
        <w:rPr>
          <w:rFonts w:ascii="Helvetica Neue" w:hAnsi="Helvetica Neue"/>
        </w:rPr>
      </w:pPr>
      <w:r>
        <w:rPr>
          <w:rFonts w:ascii="Helvetica Neue" w:hAnsi="Helvetica Neue"/>
        </w:rPr>
        <w:t>Anno Accademico 2017/18</w:t>
      </w:r>
    </w:p>
    <w:p w14:paraId="31A694E9" w14:textId="77777777" w:rsidR="009B57D4" w:rsidRPr="006F2D37" w:rsidRDefault="009B57D4">
      <w:pPr>
        <w:pStyle w:val="Corpo"/>
        <w:rPr>
          <w:rFonts w:ascii="Helvetica Neue" w:hAnsi="Helvetica Neue"/>
        </w:rPr>
      </w:pPr>
    </w:p>
    <w:p w14:paraId="5EAB8B84" w14:textId="77777777" w:rsidR="009B57D4" w:rsidRPr="006F2D37" w:rsidRDefault="002402C1">
      <w:pPr>
        <w:pStyle w:val="Corpo"/>
        <w:rPr>
          <w:rFonts w:ascii="Helvetica Neue" w:hAnsi="Helvetica Neue"/>
        </w:rPr>
      </w:pPr>
      <w:r w:rsidRPr="006F2D37">
        <w:rPr>
          <w:rFonts w:ascii="Helvetica Neue" w:hAnsi="Helvetica Neue"/>
        </w:rPr>
        <w:t>Corso:</w:t>
      </w:r>
    </w:p>
    <w:p w14:paraId="7614397A" w14:textId="23F3DF53" w:rsidR="009B57D4" w:rsidRPr="006F2D37" w:rsidRDefault="002402C1">
      <w:pPr>
        <w:pStyle w:val="Corpo"/>
        <w:rPr>
          <w:rFonts w:ascii="Helvetica Neue" w:hAnsi="Helvetica Neue"/>
        </w:rPr>
      </w:pPr>
      <w:r w:rsidRPr="006F2D37">
        <w:rPr>
          <w:rFonts w:ascii="Helvetica Neue" w:hAnsi="Helvetica Neue"/>
          <w:lang w:val="fr-FR"/>
        </w:rPr>
        <w:t xml:space="preserve">&gt;&gt;&gt;&gt;&gt;&gt;&gt;&gt;&gt;&gt;&gt;&gt;&gt;&gt;&gt;&gt;STORIA </w:t>
      </w:r>
      <w:r w:rsidR="003F4FAC">
        <w:rPr>
          <w:rFonts w:ascii="Helvetica Neue" w:hAnsi="Helvetica Neue"/>
          <w:lang w:val="fr-FR"/>
        </w:rPr>
        <w:t>DEL</w:t>
      </w:r>
      <w:r w:rsidR="00344FD7">
        <w:rPr>
          <w:rFonts w:ascii="Helvetica Neue" w:hAnsi="Helvetica Neue"/>
          <w:lang w:val="fr-FR"/>
        </w:rPr>
        <w:t xml:space="preserve"> DISEGNO E DELLA GRAFICA D’ARTE</w:t>
      </w:r>
    </w:p>
    <w:p w14:paraId="00EE02D9" w14:textId="5DCB38D6" w:rsidR="009B57D4" w:rsidRPr="006F2D37" w:rsidRDefault="009B57D4">
      <w:pPr>
        <w:pStyle w:val="Corpo"/>
        <w:rPr>
          <w:rFonts w:ascii="Helvetica Neue" w:hAnsi="Helvetica Neue"/>
        </w:rPr>
      </w:pPr>
    </w:p>
    <w:p w14:paraId="45EFE652" w14:textId="77777777" w:rsidR="009B57D4" w:rsidRPr="006F2D37" w:rsidRDefault="009B57D4">
      <w:pPr>
        <w:pStyle w:val="Corpo"/>
        <w:rPr>
          <w:rFonts w:ascii="Helvetica Neue" w:hAnsi="Helvetica Neue"/>
        </w:rPr>
      </w:pPr>
    </w:p>
    <w:p w14:paraId="1F63A711" w14:textId="77777777" w:rsidR="009B57D4" w:rsidRPr="006F2D37" w:rsidRDefault="009B57D4">
      <w:pPr>
        <w:pStyle w:val="Corpo"/>
        <w:rPr>
          <w:rFonts w:ascii="Helvetica Neue" w:hAnsi="Helvetica Neue"/>
        </w:rPr>
      </w:pPr>
    </w:p>
    <w:p w14:paraId="4D0CFCDC" w14:textId="77777777" w:rsidR="009B57D4" w:rsidRPr="006F2D37" w:rsidRDefault="002402C1">
      <w:pPr>
        <w:pStyle w:val="Corpo"/>
        <w:rPr>
          <w:rFonts w:ascii="Helvetica Neue" w:hAnsi="Helvetica Neue"/>
        </w:rPr>
      </w:pPr>
      <w:r w:rsidRPr="006F2D37">
        <w:rPr>
          <w:rFonts w:ascii="Helvetica Neue" w:hAnsi="Helvetica Neue"/>
        </w:rPr>
        <w:t>prof.ssa Paola Bristot</w:t>
      </w:r>
    </w:p>
    <w:p w14:paraId="064D5AEB" w14:textId="77777777" w:rsidR="009B57D4" w:rsidRPr="006F2D37" w:rsidRDefault="009B57D4">
      <w:pPr>
        <w:pStyle w:val="Corpo"/>
        <w:rPr>
          <w:rFonts w:ascii="Helvetica Neue" w:hAnsi="Helvetica Neue"/>
        </w:rPr>
      </w:pPr>
    </w:p>
    <w:p w14:paraId="60A5986D" w14:textId="1590B98A" w:rsidR="009B57D4" w:rsidRPr="006F2D37" w:rsidRDefault="006F2D37">
      <w:pPr>
        <w:pStyle w:val="Corpo"/>
        <w:rPr>
          <w:rFonts w:ascii="Helvetica Neue" w:hAnsi="Helvetica Neue"/>
        </w:rPr>
      </w:pPr>
      <w:r w:rsidRPr="006F2D37">
        <w:rPr>
          <w:rFonts w:ascii="Helvetica Neue" w:hAnsi="Helvetica Neue"/>
        </w:rPr>
        <w:t>I</w:t>
      </w:r>
      <w:r w:rsidR="003F4FAC">
        <w:rPr>
          <w:rFonts w:ascii="Helvetica Neue" w:hAnsi="Helvetica Neue"/>
        </w:rPr>
        <w:t>I</w:t>
      </w:r>
      <w:r w:rsidR="002402C1" w:rsidRPr="006F2D37">
        <w:rPr>
          <w:rFonts w:ascii="Helvetica Neue" w:hAnsi="Helvetica Neue"/>
        </w:rPr>
        <w:t xml:space="preserve"> Semestre</w:t>
      </w:r>
    </w:p>
    <w:p w14:paraId="4BD56A22" w14:textId="4A62C63E" w:rsidR="009B57D4" w:rsidRPr="006F2D37" w:rsidRDefault="008B59FC">
      <w:pPr>
        <w:pStyle w:val="Corpo"/>
        <w:rPr>
          <w:rFonts w:ascii="Helvetica Neue" w:hAnsi="Helvetica Neue"/>
        </w:rPr>
      </w:pPr>
      <w:r>
        <w:rPr>
          <w:rFonts w:ascii="Helvetica Neue" w:hAnsi="Helvetica Neue"/>
        </w:rPr>
        <w:t xml:space="preserve">Venerdì </w:t>
      </w:r>
      <w:r w:rsidR="006F2D37" w:rsidRPr="006F2D37">
        <w:rPr>
          <w:rFonts w:ascii="Helvetica Neue" w:hAnsi="Helvetica Neue"/>
        </w:rPr>
        <w:t xml:space="preserve">ore </w:t>
      </w:r>
      <w:r w:rsidR="00344FD7">
        <w:rPr>
          <w:rFonts w:ascii="Helvetica Neue" w:hAnsi="Helvetica Neue"/>
        </w:rPr>
        <w:t>10.30-13.30</w:t>
      </w:r>
    </w:p>
    <w:p w14:paraId="555580B4" w14:textId="77777777" w:rsidR="009B57D4" w:rsidRDefault="002402C1">
      <w:pPr>
        <w:pStyle w:val="Corpo"/>
        <w:rPr>
          <w:rFonts w:ascii="Helvetica Neue" w:hAnsi="Helvetica Neue"/>
          <w:lang w:val="da-DK"/>
        </w:rPr>
      </w:pPr>
      <w:proofErr w:type="spellStart"/>
      <w:r w:rsidRPr="006F2D37">
        <w:rPr>
          <w:rFonts w:ascii="Helvetica Neue" w:hAnsi="Helvetica Neue"/>
          <w:lang w:val="da-DK"/>
        </w:rPr>
        <w:t>Sede</w:t>
      </w:r>
      <w:proofErr w:type="spellEnd"/>
      <w:r w:rsidRPr="006F2D37">
        <w:rPr>
          <w:rFonts w:ascii="Helvetica Neue" w:hAnsi="Helvetica Neue"/>
          <w:lang w:val="da-DK"/>
        </w:rPr>
        <w:t xml:space="preserve"> Centrale - Aula 07A</w:t>
      </w:r>
    </w:p>
    <w:p w14:paraId="731F1215" w14:textId="77777777" w:rsidR="008B59FC" w:rsidRDefault="008B59FC">
      <w:pPr>
        <w:pStyle w:val="Corpo"/>
        <w:rPr>
          <w:rFonts w:ascii="Helvetica Neue" w:hAnsi="Helvetica Neue"/>
          <w:lang w:val="da-DK"/>
        </w:rPr>
      </w:pPr>
    </w:p>
    <w:p w14:paraId="17A48B37" w14:textId="77777777" w:rsidR="008B59FC" w:rsidRPr="008B59FC" w:rsidRDefault="008B59FC" w:rsidP="008B59FC">
      <w:pPr>
        <w:rPr>
          <w:rFonts w:ascii="Arial" w:hAnsi="Arial"/>
          <w:lang w:val="it-IT"/>
        </w:rPr>
      </w:pPr>
      <w:r w:rsidRPr="008B59FC">
        <w:rPr>
          <w:rFonts w:ascii="Arial" w:hAnsi="Arial"/>
          <w:lang w:val="it-IT"/>
        </w:rPr>
        <w:t>Il rapporto tra la grafica, i supporti, le tecniche di riproduzione e soprattutto i sistemi di comunicazione sono interdipendenti. Nel corso si esamineranno perciò le modalità di sviluppo e modifica dei diversi sistemi grafici e comunicativi nel corso di un’evoluzione sempre più serrata che oggi ci mette a confronto con la ‘quinta dimensione’, quella virtuale ed informatica.</w:t>
      </w:r>
    </w:p>
    <w:p w14:paraId="1E7D73D5" w14:textId="77777777" w:rsidR="008B59FC" w:rsidRPr="008B59FC" w:rsidRDefault="008B59FC" w:rsidP="008B59FC">
      <w:pPr>
        <w:rPr>
          <w:rFonts w:ascii="Arial" w:hAnsi="Arial"/>
          <w:lang w:val="it-IT"/>
        </w:rPr>
      </w:pPr>
      <w:r w:rsidRPr="008B59FC">
        <w:rPr>
          <w:rFonts w:ascii="Arial" w:hAnsi="Arial"/>
          <w:lang w:val="it-IT"/>
        </w:rPr>
        <w:t>Come si sono interfacciate le dinamiche di produzione grafica con tali sistemi? Proveremo a verificare le soluzioni stilistiche prodotte da parte di artisti/autori che hanno lasciato la loro impronta anche nelle più giovani generazioni.</w:t>
      </w:r>
    </w:p>
    <w:p w14:paraId="4DD1645B" w14:textId="77777777" w:rsidR="008B59FC" w:rsidRPr="008B59FC" w:rsidRDefault="008B59FC" w:rsidP="008B59FC">
      <w:pPr>
        <w:rPr>
          <w:rFonts w:ascii="Arial" w:hAnsi="Arial"/>
          <w:lang w:val="it-IT"/>
        </w:rPr>
      </w:pPr>
      <w:r w:rsidRPr="008B59FC">
        <w:rPr>
          <w:rFonts w:ascii="Arial" w:hAnsi="Arial"/>
          <w:lang w:val="it-IT"/>
        </w:rPr>
        <w:t xml:space="preserve">La trasformazione da un’ottica </w:t>
      </w:r>
      <w:proofErr w:type="spellStart"/>
      <w:r w:rsidRPr="008B59FC">
        <w:rPr>
          <w:rFonts w:ascii="Arial" w:hAnsi="Arial"/>
          <w:lang w:val="it-IT"/>
        </w:rPr>
        <w:t>gutenberghiana</w:t>
      </w:r>
      <w:proofErr w:type="spellEnd"/>
      <w:r w:rsidRPr="008B59FC">
        <w:rPr>
          <w:rFonts w:ascii="Arial" w:hAnsi="Arial"/>
          <w:lang w:val="it-IT"/>
        </w:rPr>
        <w:t xml:space="preserve"> a una informatica è sotto gli occhi di tutti e ci pone interrogativi riguardo alle scelte future. Spesso sono proprio i modelli più alti della storia della grafica ad indicarcene la strada. </w:t>
      </w:r>
    </w:p>
    <w:p w14:paraId="7503D6D0" w14:textId="77777777" w:rsidR="008B59FC" w:rsidRPr="008B59FC" w:rsidRDefault="008B59FC" w:rsidP="008B59FC">
      <w:pPr>
        <w:rPr>
          <w:rFonts w:ascii="Arial" w:hAnsi="Arial"/>
          <w:lang w:val="it-IT"/>
        </w:rPr>
      </w:pPr>
    </w:p>
    <w:p w14:paraId="2F54EF03" w14:textId="77777777" w:rsidR="008B59FC" w:rsidRPr="00C82E59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  <w:r w:rsidRPr="008B59FC">
        <w:rPr>
          <w:rFonts w:ascii="Arial" w:hAnsi="Arial"/>
          <w:lang w:val="it-IT"/>
        </w:rPr>
        <w:t xml:space="preserve">L’analisi storica inizia con le xilografie e l’opera a stampa de ‘L’Apocalisse’ di </w:t>
      </w:r>
      <w:proofErr w:type="spellStart"/>
      <w:r w:rsidRPr="008B59FC">
        <w:rPr>
          <w:rFonts w:ascii="Arial" w:hAnsi="Arial"/>
          <w:lang w:val="it-IT"/>
        </w:rPr>
        <w:t>Albrecht</w:t>
      </w:r>
      <w:proofErr w:type="spellEnd"/>
      <w:r w:rsidRPr="008B59FC">
        <w:rPr>
          <w:rFonts w:ascii="Arial" w:hAnsi="Arial"/>
          <w:lang w:val="it-IT"/>
        </w:rPr>
        <w:t xml:space="preserve"> </w:t>
      </w:r>
      <w:proofErr w:type="spellStart"/>
      <w:r w:rsidRPr="008B59FC">
        <w:rPr>
          <w:rFonts w:ascii="Arial" w:hAnsi="Arial"/>
          <w:lang w:val="it-IT"/>
        </w:rPr>
        <w:t>Durer</w:t>
      </w:r>
      <w:proofErr w:type="spellEnd"/>
      <w:r w:rsidRPr="008B59FC">
        <w:rPr>
          <w:rFonts w:ascii="Arial" w:hAnsi="Arial"/>
          <w:lang w:val="it-IT"/>
        </w:rPr>
        <w:t xml:space="preserve">, per proseguire </w:t>
      </w:r>
      <w:r w:rsidRPr="00C82E59">
        <w:rPr>
          <w:rFonts w:ascii="Arial" w:hAnsi="Arial" w:cs="Courier"/>
          <w:szCs w:val="28"/>
          <w:lang w:val="it-IT" w:bidi="en-US"/>
        </w:rPr>
        <w:t>seguendo i punti salienti che accompagnano</w:t>
      </w:r>
    </w:p>
    <w:p w14:paraId="68620CE5" w14:textId="77777777" w:rsidR="008B59FC" w:rsidRPr="00C82E59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  <w:r w:rsidRPr="00C82E59">
        <w:rPr>
          <w:rFonts w:ascii="Arial" w:hAnsi="Arial" w:cs="Courier"/>
          <w:szCs w:val="28"/>
          <w:lang w:val="it-IT" w:bidi="en-US"/>
        </w:rPr>
        <w:t>dalla fine dell’800 alle più recenti tendenze gli</w:t>
      </w:r>
    </w:p>
    <w:p w14:paraId="14959FFC" w14:textId="77777777" w:rsidR="008B59FC" w:rsidRPr="00C82E59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  <w:r w:rsidRPr="00C82E59">
        <w:rPr>
          <w:rFonts w:ascii="Arial" w:hAnsi="Arial" w:cs="Courier"/>
          <w:szCs w:val="28"/>
          <w:lang w:val="it-IT" w:bidi="en-US"/>
        </w:rPr>
        <w:t>sviluppi delle forme e degli stili legate allo studio</w:t>
      </w:r>
    </w:p>
    <w:p w14:paraId="4B274483" w14:textId="77777777" w:rsidR="008B59FC" w:rsidRPr="008B59FC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  <w:r w:rsidRPr="008B59FC">
        <w:rPr>
          <w:rFonts w:ascii="Arial" w:hAnsi="Arial" w:cs="Courier"/>
          <w:szCs w:val="28"/>
          <w:lang w:val="it-IT" w:bidi="en-US"/>
        </w:rPr>
        <w:t xml:space="preserve">grafico della comunicazione:  </w:t>
      </w:r>
    </w:p>
    <w:p w14:paraId="3C7C37BF" w14:textId="4B8CE50B" w:rsidR="008B59FC" w:rsidRPr="008B59FC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  <w:r w:rsidRPr="008B59FC">
        <w:rPr>
          <w:rFonts w:ascii="Arial" w:hAnsi="Arial" w:cs="Courier"/>
          <w:szCs w:val="28"/>
          <w:lang w:val="it-IT" w:bidi="en-US"/>
        </w:rPr>
        <w:t>- L’Art Déco nella nuova realtà metropolita</w:t>
      </w:r>
      <w:r>
        <w:rPr>
          <w:rFonts w:ascii="Arial" w:hAnsi="Arial" w:cs="Courier"/>
          <w:szCs w:val="28"/>
          <w:lang w:val="it-IT" w:bidi="en-US"/>
        </w:rPr>
        <w:t>n</w:t>
      </w:r>
      <w:r w:rsidRPr="008B59FC">
        <w:rPr>
          <w:rFonts w:ascii="Arial" w:hAnsi="Arial" w:cs="Courier"/>
          <w:szCs w:val="28"/>
          <w:lang w:val="it-IT" w:bidi="en-US"/>
        </w:rPr>
        <w:t>a</w:t>
      </w:r>
    </w:p>
    <w:p w14:paraId="04737248" w14:textId="77777777" w:rsidR="008B59FC" w:rsidRPr="008B59FC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  <w:r w:rsidRPr="008B59FC">
        <w:rPr>
          <w:rFonts w:ascii="Arial" w:hAnsi="Arial" w:cs="Courier"/>
          <w:szCs w:val="28"/>
          <w:lang w:val="it-IT" w:bidi="en-US"/>
        </w:rPr>
        <w:t xml:space="preserve">- L’industria culturale degli anni ‘60, la </w:t>
      </w:r>
      <w:proofErr w:type="spellStart"/>
      <w:r w:rsidRPr="008B59FC">
        <w:rPr>
          <w:rFonts w:ascii="Arial" w:hAnsi="Arial" w:cs="Courier"/>
          <w:szCs w:val="28"/>
          <w:lang w:val="it-IT" w:bidi="en-US"/>
        </w:rPr>
        <w:t>psichedelia</w:t>
      </w:r>
      <w:proofErr w:type="spellEnd"/>
    </w:p>
    <w:p w14:paraId="5BF3EA1A" w14:textId="77777777" w:rsidR="008B59FC" w:rsidRPr="008B59FC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  <w:r w:rsidRPr="008B59FC">
        <w:rPr>
          <w:rFonts w:ascii="Arial" w:hAnsi="Arial" w:cs="Courier"/>
          <w:szCs w:val="28"/>
          <w:lang w:val="it-IT" w:bidi="en-US"/>
        </w:rPr>
        <w:t>- Anni ‘80, la contaminazione pura</w:t>
      </w:r>
    </w:p>
    <w:p w14:paraId="3768DF42" w14:textId="7001DC1A" w:rsidR="008B59FC" w:rsidRPr="008B59FC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  <w:r w:rsidRPr="008B59FC">
        <w:rPr>
          <w:rFonts w:ascii="Arial" w:hAnsi="Arial" w:cs="Courier"/>
          <w:szCs w:val="28"/>
          <w:lang w:val="it-IT" w:bidi="en-US"/>
        </w:rPr>
        <w:t xml:space="preserve">- </w:t>
      </w:r>
      <w:r>
        <w:rPr>
          <w:rFonts w:ascii="Arial" w:hAnsi="Arial" w:cs="Courier"/>
          <w:szCs w:val="28"/>
          <w:lang w:val="it-IT" w:bidi="en-US"/>
        </w:rPr>
        <w:t xml:space="preserve">Autoproduzioni: xilografia, </w:t>
      </w:r>
      <w:proofErr w:type="spellStart"/>
      <w:r w:rsidRPr="008B59FC">
        <w:rPr>
          <w:rFonts w:ascii="Arial" w:hAnsi="Arial" w:cs="Courier"/>
          <w:szCs w:val="28"/>
          <w:lang w:val="it-IT" w:bidi="en-US"/>
        </w:rPr>
        <w:t>xerigrafia</w:t>
      </w:r>
      <w:proofErr w:type="spellEnd"/>
      <w:r w:rsidRPr="008B59FC">
        <w:rPr>
          <w:rFonts w:ascii="Arial" w:hAnsi="Arial" w:cs="Courier"/>
          <w:szCs w:val="28"/>
          <w:lang w:val="it-IT" w:bidi="en-US"/>
        </w:rPr>
        <w:t xml:space="preserve">, monotipi… il ritorno ad una grafica artistica artigianale. </w:t>
      </w:r>
    </w:p>
    <w:p w14:paraId="4D49AB76" w14:textId="77777777" w:rsidR="008B59FC" w:rsidRPr="008B59FC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</w:p>
    <w:p w14:paraId="1E43A875" w14:textId="77777777" w:rsidR="008B59FC" w:rsidRPr="008B59FC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  <w:r w:rsidRPr="008B59FC">
        <w:rPr>
          <w:rFonts w:ascii="Arial" w:hAnsi="Arial" w:cs="Courier"/>
          <w:szCs w:val="28"/>
          <w:lang w:val="it-IT" w:bidi="en-US"/>
        </w:rPr>
        <w:t>Un settore di approfondimento specifico è inerente al Fumetto Contemporaneo inteso come linguaggio stilistico e grafico.</w:t>
      </w:r>
    </w:p>
    <w:p w14:paraId="24A25B22" w14:textId="5E63C2DC" w:rsidR="008B59FC" w:rsidRPr="008B59FC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  <w:r w:rsidRPr="008B59FC">
        <w:rPr>
          <w:rFonts w:ascii="Arial" w:hAnsi="Arial" w:cs="Courier"/>
          <w:szCs w:val="28"/>
          <w:lang w:val="it-IT" w:bidi="en-US"/>
        </w:rPr>
        <w:t>Il romanzo grafico trova declinazioni diverse rispetto alla sua stesura da parte dei diversi autori. Queste accezioni sono spesso le traduzioni grafico-letterarie di molti degli elementi storico-artistici che sono il cappello necessario ad un loro studio approfondito.</w:t>
      </w:r>
    </w:p>
    <w:p w14:paraId="038EFDE6" w14:textId="77777777" w:rsidR="008B59FC" w:rsidRPr="008B59FC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  <w:r w:rsidRPr="008B59FC">
        <w:rPr>
          <w:rFonts w:ascii="Arial" w:hAnsi="Arial" w:cs="Courier"/>
          <w:szCs w:val="28"/>
          <w:lang w:val="it-IT" w:bidi="en-US"/>
        </w:rPr>
        <w:t>Cosicché il corso si propone di coniugare lo spirito storico e quello più moderno mostrandone le forti affinità di ricerca espressiva.</w:t>
      </w:r>
    </w:p>
    <w:p w14:paraId="1FAF0C2A" w14:textId="77777777" w:rsidR="008B59FC" w:rsidRPr="008B59FC" w:rsidRDefault="008B59FC" w:rsidP="008B59F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Courier"/>
          <w:szCs w:val="28"/>
          <w:lang w:val="it-IT" w:bidi="en-US"/>
        </w:rPr>
      </w:pPr>
    </w:p>
    <w:p w14:paraId="19727629" w14:textId="77777777" w:rsidR="008B59FC" w:rsidRPr="008B59FC" w:rsidRDefault="008B59FC" w:rsidP="008B59FC">
      <w:pPr>
        <w:rPr>
          <w:rFonts w:ascii="Arial" w:hAnsi="Arial"/>
          <w:lang w:val="it-IT"/>
        </w:rPr>
      </w:pPr>
    </w:p>
    <w:p w14:paraId="572BC0A2" w14:textId="77777777" w:rsidR="008B59FC" w:rsidRPr="008B59FC" w:rsidRDefault="008B59FC" w:rsidP="008B59FC">
      <w:pPr>
        <w:rPr>
          <w:rFonts w:ascii="Arial" w:hAnsi="Arial"/>
          <w:lang w:val="it-IT"/>
        </w:rPr>
      </w:pPr>
      <w:r w:rsidRPr="008B59FC">
        <w:rPr>
          <w:rFonts w:ascii="Arial" w:hAnsi="Arial"/>
          <w:lang w:val="it-IT"/>
        </w:rPr>
        <w:t xml:space="preserve">Per la preparazione dell’esame, si consideri una preparazione di base su un manuale a scelta di Storia dell’Arte, che prenda in considerazione i seguenti Movimenti d’Avanguardia: Simbolismo, Art </w:t>
      </w:r>
      <w:proofErr w:type="spellStart"/>
      <w:r w:rsidRPr="008B59FC">
        <w:rPr>
          <w:rFonts w:ascii="Arial" w:hAnsi="Arial"/>
          <w:lang w:val="it-IT"/>
        </w:rPr>
        <w:t>Noveau</w:t>
      </w:r>
      <w:proofErr w:type="spellEnd"/>
      <w:r w:rsidRPr="008B59FC">
        <w:rPr>
          <w:rFonts w:ascii="Arial" w:hAnsi="Arial"/>
          <w:lang w:val="it-IT"/>
        </w:rPr>
        <w:t>, Dada, Futurismo, Surrealismo, Bauhaus, Pop Art, Optical Art.</w:t>
      </w:r>
    </w:p>
    <w:p w14:paraId="30250C7E" w14:textId="223DB33D" w:rsidR="008B59FC" w:rsidRDefault="008B59FC" w:rsidP="008B59FC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lastRenderedPageBreak/>
        <w:t xml:space="preserve">Il corso sarà integrato da visite guidate a mostre, convegni, tra cui quelli dedicati a Giacomo </w:t>
      </w:r>
      <w:proofErr w:type="spellStart"/>
      <w:r>
        <w:rPr>
          <w:rFonts w:ascii="Arial" w:hAnsi="Arial"/>
          <w:lang w:val="it-IT"/>
        </w:rPr>
        <w:t>Quarenghi</w:t>
      </w:r>
      <w:proofErr w:type="spellEnd"/>
      <w:r>
        <w:rPr>
          <w:rFonts w:ascii="Arial" w:hAnsi="Arial"/>
          <w:lang w:val="it-IT"/>
        </w:rPr>
        <w:t xml:space="preserve"> (Magazzini del Sale e Gallerie dell’Accademia), a John </w:t>
      </w:r>
      <w:proofErr w:type="spellStart"/>
      <w:r>
        <w:rPr>
          <w:rFonts w:ascii="Arial" w:hAnsi="Arial"/>
          <w:lang w:val="it-IT"/>
        </w:rPr>
        <w:t>Ruskin</w:t>
      </w:r>
      <w:proofErr w:type="spellEnd"/>
      <w:r>
        <w:rPr>
          <w:rFonts w:ascii="Arial" w:hAnsi="Arial"/>
          <w:lang w:val="it-IT"/>
        </w:rPr>
        <w:t xml:space="preserve"> (Museo Correr), a Juan Mirò (Padova), a James </w:t>
      </w:r>
      <w:proofErr w:type="spellStart"/>
      <w:r>
        <w:rPr>
          <w:rFonts w:ascii="Arial" w:hAnsi="Arial"/>
          <w:lang w:val="it-IT"/>
        </w:rPr>
        <w:t>Rosenquist</w:t>
      </w:r>
      <w:proofErr w:type="spellEnd"/>
      <w:r>
        <w:rPr>
          <w:rFonts w:ascii="Arial" w:hAnsi="Arial"/>
          <w:lang w:val="it-IT"/>
        </w:rPr>
        <w:t xml:space="preserve"> (Udine), alla Fiera del Libro per Ragazzi (Bologna). Gli studenti sono tenuti a predisporre delle schede di approfondimento relative ad un disegno, stampa… che riterranno analizzare nelle sue componenti tecniche e nel suo contesto storico artistico.</w:t>
      </w:r>
    </w:p>
    <w:p w14:paraId="1A35EFD0" w14:textId="72694EC3" w:rsidR="008B59FC" w:rsidRDefault="008B59FC" w:rsidP="008B59FC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Per i programmi del corso si invita lo studente a verificare le segnalazioni durante le lezioni e nella pagina docenti del sito dell’Accademia.</w:t>
      </w:r>
    </w:p>
    <w:p w14:paraId="55CD3034" w14:textId="77777777" w:rsidR="00106711" w:rsidRDefault="00106711" w:rsidP="008B59FC">
      <w:pPr>
        <w:rPr>
          <w:rFonts w:ascii="Arial" w:hAnsi="Arial"/>
          <w:lang w:val="it-IT"/>
        </w:rPr>
      </w:pPr>
    </w:p>
    <w:p w14:paraId="7B46D067" w14:textId="77777777" w:rsidR="00106711" w:rsidRDefault="00106711" w:rsidP="00106711">
      <w:pPr>
        <w:rPr>
          <w:rFonts w:ascii="Arial" w:hAnsi="Arial"/>
          <w:lang w:val="it-IT"/>
        </w:rPr>
      </w:pPr>
    </w:p>
    <w:p w14:paraId="66B60444" w14:textId="602428CE" w:rsidR="00106711" w:rsidRDefault="00106711" w:rsidP="00106711">
      <w:pPr>
        <w:rPr>
          <w:rFonts w:ascii="Arial" w:hAnsi="Arial"/>
          <w:lang w:val="it-IT"/>
        </w:rPr>
      </w:pPr>
    </w:p>
    <w:p w14:paraId="3BBF0B84" w14:textId="77777777" w:rsidR="00106711" w:rsidRPr="008B59FC" w:rsidRDefault="00106711" w:rsidP="008B59FC">
      <w:pPr>
        <w:rPr>
          <w:rFonts w:ascii="Arial" w:hAnsi="Arial"/>
          <w:lang w:val="it-IT"/>
        </w:rPr>
      </w:pPr>
      <w:bookmarkStart w:id="0" w:name="_GoBack"/>
      <w:bookmarkEnd w:id="0"/>
    </w:p>
    <w:p w14:paraId="0A05B2AF" w14:textId="77777777" w:rsidR="008B59FC" w:rsidRPr="006F2D37" w:rsidRDefault="008B59FC">
      <w:pPr>
        <w:pStyle w:val="Corpo"/>
        <w:rPr>
          <w:rFonts w:ascii="Helvetica Neue" w:hAnsi="Helvetica Neue"/>
        </w:rPr>
      </w:pPr>
    </w:p>
    <w:p w14:paraId="4C3757E0" w14:textId="77777777" w:rsidR="009B57D4" w:rsidRPr="006F2D37" w:rsidRDefault="009B57D4">
      <w:pPr>
        <w:pStyle w:val="Corpo"/>
        <w:rPr>
          <w:rFonts w:ascii="Helvetica Neue" w:hAnsi="Helvetica Neue"/>
        </w:rPr>
      </w:pPr>
    </w:p>
    <w:p w14:paraId="02330817" w14:textId="77777777" w:rsidR="009B57D4" w:rsidRPr="006F2D37" w:rsidRDefault="009B57D4">
      <w:pPr>
        <w:pStyle w:val="Corpo"/>
        <w:rPr>
          <w:rFonts w:ascii="Helvetica Neue" w:hAnsi="Helvetica Neue"/>
        </w:rPr>
      </w:pPr>
    </w:p>
    <w:p w14:paraId="7ACA1A6A" w14:textId="77777777" w:rsidR="009B57D4" w:rsidRPr="006F2D37" w:rsidRDefault="009B57D4">
      <w:pPr>
        <w:pStyle w:val="Corpo"/>
        <w:rPr>
          <w:rFonts w:ascii="Helvetica Neue" w:hAnsi="Helvetica Neue"/>
        </w:rPr>
      </w:pPr>
    </w:p>
    <w:p w14:paraId="391413F1" w14:textId="77777777" w:rsidR="000F12E1" w:rsidRDefault="000F12E1">
      <w:pPr>
        <w:pStyle w:val="Corpo"/>
        <w:rPr>
          <w:rFonts w:ascii="Helvetica Neue" w:hAnsi="Helvetica Neue"/>
        </w:rPr>
      </w:pPr>
    </w:p>
    <w:p w14:paraId="541DC3DE" w14:textId="77777777" w:rsidR="00344FD7" w:rsidRPr="000F12E1" w:rsidRDefault="00344FD7">
      <w:pPr>
        <w:pStyle w:val="Corpo"/>
        <w:rPr>
          <w:rFonts w:ascii="Helvetica Neue" w:hAnsi="Helvetica Neue"/>
          <w:lang w:val="da-DK"/>
        </w:rPr>
      </w:pPr>
    </w:p>
    <w:sectPr w:rsidR="00344FD7" w:rsidRPr="000F12E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67A69" w14:textId="77777777" w:rsidR="0022554A" w:rsidRDefault="0022554A">
      <w:r>
        <w:separator/>
      </w:r>
    </w:p>
  </w:endnote>
  <w:endnote w:type="continuationSeparator" w:id="0">
    <w:p w14:paraId="3ABFEAD7" w14:textId="77777777" w:rsidR="0022554A" w:rsidRDefault="0022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1AC3" w14:textId="77777777" w:rsidR="009B57D4" w:rsidRDefault="009B57D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C48CA" w14:textId="77777777" w:rsidR="0022554A" w:rsidRDefault="0022554A">
      <w:r>
        <w:separator/>
      </w:r>
    </w:p>
  </w:footnote>
  <w:footnote w:type="continuationSeparator" w:id="0">
    <w:p w14:paraId="7D986FE9" w14:textId="77777777" w:rsidR="0022554A" w:rsidRDefault="002255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7B58C" w14:textId="77777777" w:rsidR="009B57D4" w:rsidRDefault="009B57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D4"/>
    <w:rsid w:val="000F12E1"/>
    <w:rsid w:val="00106711"/>
    <w:rsid w:val="001229D9"/>
    <w:rsid w:val="0022554A"/>
    <w:rsid w:val="002402C1"/>
    <w:rsid w:val="00344FD7"/>
    <w:rsid w:val="003F4FAC"/>
    <w:rsid w:val="006F2D37"/>
    <w:rsid w:val="008B59FC"/>
    <w:rsid w:val="009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AC4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customStyle="1" w:styleId="Didefault">
    <w:name w:val="Di default"/>
    <w:rsid w:val="006F2D37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2542</Characters>
  <Application>Microsoft Macintosh Word</Application>
  <DocSecurity>0</DocSecurity>
  <Lines>38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Bristot</cp:lastModifiedBy>
  <cp:revision>3</cp:revision>
  <dcterms:created xsi:type="dcterms:W3CDTF">2018-03-19T16:34:00Z</dcterms:created>
  <dcterms:modified xsi:type="dcterms:W3CDTF">2018-03-19T16:35:00Z</dcterms:modified>
</cp:coreProperties>
</file>