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B1" w:rsidRDefault="00B950B1" w:rsidP="00B95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ESTETICA dei Nuovi Media TRIENNIO</w:t>
      </w:r>
    </w:p>
    <w:p w:rsidR="00B950B1" w:rsidRPr="00E93BCB" w:rsidRDefault="00B950B1" w:rsidP="00B950B1">
      <w:pPr>
        <w:rPr>
          <w:rFonts w:ascii="Arial" w:hAnsi="Arial" w:cs="Arial"/>
          <w:sz w:val="24"/>
          <w:szCs w:val="24"/>
        </w:rPr>
      </w:pPr>
      <w:r w:rsidRPr="00E93BCB">
        <w:rPr>
          <w:rFonts w:ascii="Arial" w:hAnsi="Arial" w:cs="Arial"/>
          <w:sz w:val="24"/>
          <w:szCs w:val="24"/>
        </w:rPr>
        <w:t xml:space="preserve">Docente: </w:t>
      </w:r>
      <w:proofErr w:type="spellStart"/>
      <w:r w:rsidRPr="00E93BCB">
        <w:rPr>
          <w:rFonts w:ascii="Arial" w:hAnsi="Arial" w:cs="Arial"/>
          <w:sz w:val="24"/>
          <w:szCs w:val="24"/>
        </w:rPr>
        <w:t>Prof.Gabriella</w:t>
      </w:r>
      <w:proofErr w:type="spellEnd"/>
      <w:r w:rsidRPr="00E93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3BCB">
        <w:rPr>
          <w:rFonts w:ascii="Arial" w:hAnsi="Arial" w:cs="Arial"/>
          <w:sz w:val="24"/>
          <w:szCs w:val="24"/>
        </w:rPr>
        <w:t>Dalesio</w:t>
      </w:r>
      <w:proofErr w:type="spellEnd"/>
      <w:r w:rsidRPr="00E93BCB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8F16DE">
        <w:rPr>
          <w:rFonts w:ascii="Arial" w:hAnsi="Arial" w:cs="Arial"/>
          <w:sz w:val="24"/>
          <w:szCs w:val="24"/>
        </w:rPr>
        <w:t xml:space="preserve">                  Programma 2018/2019</w:t>
      </w:r>
    </w:p>
    <w:p w:rsidR="00B950B1" w:rsidRDefault="00B950B1" w:rsidP="00B950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Estetiche dell’immateriale  </w:t>
      </w:r>
    </w:p>
    <w:p w:rsidR="00B950B1" w:rsidRDefault="00B950B1" w:rsidP="00B950B1">
      <w:pPr>
        <w:pStyle w:val="PreformattatoHTML"/>
        <w:shd w:val="clear" w:color="auto" w:fill="FFFFFF"/>
        <w:rPr>
          <w:rFonts w:ascii="Arial" w:hAnsi="Arial" w:cs="Arial"/>
          <w:sz w:val="22"/>
          <w:szCs w:val="22"/>
        </w:rPr>
      </w:pPr>
      <w:r w:rsidRPr="00E93BCB">
        <w:rPr>
          <w:rFonts w:ascii="Arial" w:hAnsi="Arial" w:cs="Arial"/>
          <w:sz w:val="22"/>
          <w:szCs w:val="22"/>
        </w:rPr>
        <w:t>Estetica contemporanea  –</w:t>
      </w:r>
      <w:r w:rsidRPr="00B950B1">
        <w:rPr>
          <w:rFonts w:ascii="Arial" w:hAnsi="Arial" w:cs="Arial"/>
          <w:color w:val="222222"/>
          <w:sz w:val="24"/>
          <w:szCs w:val="24"/>
        </w:rPr>
        <w:t xml:space="preserve"> </w:t>
      </w:r>
      <w:r w:rsidRPr="00313458">
        <w:rPr>
          <w:rFonts w:ascii="Arial" w:hAnsi="Arial" w:cs="Arial"/>
          <w:color w:val="222222"/>
          <w:sz w:val="24"/>
          <w:szCs w:val="24"/>
        </w:rPr>
        <w:t xml:space="preserve">Il programma </w:t>
      </w:r>
      <w:r>
        <w:rPr>
          <w:rFonts w:ascii="Arial" w:hAnsi="Arial" w:cs="Arial"/>
          <w:color w:val="222222"/>
          <w:sz w:val="24"/>
          <w:szCs w:val="24"/>
        </w:rPr>
        <w:t xml:space="preserve">per il corso triennale </w:t>
      </w:r>
      <w:r w:rsidRPr="00313458">
        <w:rPr>
          <w:rFonts w:ascii="Arial" w:hAnsi="Arial" w:cs="Arial"/>
          <w:color w:val="222222"/>
          <w:sz w:val="24"/>
          <w:szCs w:val="24"/>
        </w:rPr>
        <w:t>si occupa dello sviluppo e dell’estetica dei Nuovi Media dagli anni ’60 sino ai nostri giorni suddividendone l’impatto sul piano estetico, artistico  in tre periodi: anni ‘60/’80 (avvento della società di massa ed avvento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313458">
        <w:rPr>
          <w:rFonts w:ascii="Arial" w:hAnsi="Arial" w:cs="Arial"/>
          <w:color w:val="222222"/>
          <w:sz w:val="24"/>
          <w:szCs w:val="24"/>
        </w:rPr>
        <w:t>della televisione</w:t>
      </w:r>
      <w:r>
        <w:rPr>
          <w:rFonts w:ascii="Arial" w:hAnsi="Arial" w:cs="Arial"/>
          <w:color w:val="222222"/>
          <w:sz w:val="24"/>
          <w:szCs w:val="24"/>
        </w:rPr>
        <w:t>,</w:t>
      </w:r>
      <w:r w:rsidRPr="00313458">
        <w:rPr>
          <w:rFonts w:ascii="Arial" w:hAnsi="Arial" w:cs="Arial"/>
          <w:color w:val="222222"/>
          <w:sz w:val="24"/>
          <w:szCs w:val="24"/>
        </w:rPr>
        <w:t xml:space="preserve"> video art), ‘80/’90 (era del computer ed inizio di internet, net art), ‘90 /2010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B950B1" w:rsidRDefault="00B950B1" w:rsidP="00B950B1">
      <w:pPr>
        <w:pStyle w:val="PreformattatoHTML"/>
        <w:shd w:val="clear" w:color="auto" w:fill="FFFFFF"/>
        <w:rPr>
          <w:rFonts w:ascii="Arial" w:hAnsi="Arial" w:cs="Arial"/>
          <w:sz w:val="22"/>
          <w:szCs w:val="22"/>
        </w:rPr>
      </w:pPr>
      <w:r w:rsidRPr="00E93BCB">
        <w:rPr>
          <w:rFonts w:ascii="Arial" w:hAnsi="Arial" w:cs="Arial"/>
          <w:sz w:val="22"/>
          <w:szCs w:val="22"/>
        </w:rPr>
        <w:t xml:space="preserve"> Il corso analizzerà </w:t>
      </w:r>
      <w:r>
        <w:rPr>
          <w:rFonts w:ascii="Arial" w:hAnsi="Arial" w:cs="Arial"/>
          <w:sz w:val="22"/>
          <w:szCs w:val="22"/>
        </w:rPr>
        <w:t xml:space="preserve">le trasformazioni e gli influssi sulla nostra visione e sul senso di realtà causate dal mondo </w:t>
      </w:r>
      <w:proofErr w:type="spellStart"/>
      <w:r>
        <w:rPr>
          <w:rFonts w:ascii="Arial" w:hAnsi="Arial" w:cs="Arial"/>
          <w:sz w:val="22"/>
          <w:szCs w:val="22"/>
        </w:rPr>
        <w:t>ipertecnologico</w:t>
      </w:r>
      <w:proofErr w:type="spellEnd"/>
      <w:r>
        <w:rPr>
          <w:rFonts w:ascii="Arial" w:hAnsi="Arial" w:cs="Arial"/>
          <w:sz w:val="22"/>
          <w:szCs w:val="22"/>
        </w:rPr>
        <w:t>.  Oggetto di riflessione è</w:t>
      </w:r>
      <w:r w:rsidRPr="00E93BCB">
        <w:rPr>
          <w:rFonts w:ascii="Arial" w:hAnsi="Arial" w:cs="Arial"/>
          <w:sz w:val="22"/>
          <w:szCs w:val="22"/>
        </w:rPr>
        <w:t xml:space="preserve"> la rapida trasformazione del senso estetic</w:t>
      </w:r>
      <w:r>
        <w:rPr>
          <w:rFonts w:ascii="Arial" w:hAnsi="Arial" w:cs="Arial"/>
          <w:sz w:val="22"/>
          <w:szCs w:val="22"/>
        </w:rPr>
        <w:t xml:space="preserve">o verso una estetica totale e di </w:t>
      </w:r>
      <w:proofErr w:type="spellStart"/>
      <w:r>
        <w:rPr>
          <w:rFonts w:ascii="Arial" w:hAnsi="Arial" w:cs="Arial"/>
          <w:sz w:val="22"/>
          <w:szCs w:val="22"/>
        </w:rPr>
        <w:t>derealizzazione</w:t>
      </w:r>
      <w:proofErr w:type="spellEnd"/>
      <w:r>
        <w:rPr>
          <w:rFonts w:ascii="Arial" w:hAnsi="Arial" w:cs="Arial"/>
          <w:sz w:val="22"/>
          <w:szCs w:val="22"/>
        </w:rPr>
        <w:t xml:space="preserve"> del reale vissuto come immagine</w:t>
      </w:r>
      <w:r w:rsidRPr="00E93BCB">
        <w:rPr>
          <w:rFonts w:ascii="Arial" w:hAnsi="Arial" w:cs="Arial"/>
          <w:sz w:val="22"/>
          <w:szCs w:val="22"/>
        </w:rPr>
        <w:t xml:space="preserve">. Oggetto del corso saranno le </w:t>
      </w:r>
      <w:r>
        <w:rPr>
          <w:rFonts w:ascii="Arial" w:hAnsi="Arial" w:cs="Arial"/>
          <w:sz w:val="22"/>
          <w:szCs w:val="22"/>
        </w:rPr>
        <w:t xml:space="preserve">diverse fasi di questo processo:  dalla </w:t>
      </w:r>
      <w:r w:rsidRPr="00E93BCB">
        <w:rPr>
          <w:rFonts w:ascii="Arial" w:hAnsi="Arial" w:cs="Arial"/>
          <w:sz w:val="22"/>
          <w:szCs w:val="22"/>
        </w:rPr>
        <w:t>invenzione della fotografia</w:t>
      </w:r>
      <w:r>
        <w:rPr>
          <w:rFonts w:ascii="Arial" w:hAnsi="Arial" w:cs="Arial"/>
          <w:sz w:val="22"/>
          <w:szCs w:val="22"/>
        </w:rPr>
        <w:t xml:space="preserve"> come antefatto,</w:t>
      </w:r>
      <w:r w:rsidRPr="00E93BCB">
        <w:rPr>
          <w:rFonts w:ascii="Arial" w:hAnsi="Arial" w:cs="Arial"/>
          <w:sz w:val="22"/>
          <w:szCs w:val="22"/>
        </w:rPr>
        <w:t xml:space="preserve">  e dagli anni sessanta ad oggi in rapporto all’arte (video arte, body-art, </w:t>
      </w:r>
      <w:proofErr w:type="spellStart"/>
      <w:r w:rsidRPr="00E93BCB">
        <w:rPr>
          <w:rFonts w:ascii="Arial" w:hAnsi="Arial" w:cs="Arial"/>
          <w:sz w:val="22"/>
          <w:szCs w:val="22"/>
        </w:rPr>
        <w:t>happenyng</w:t>
      </w:r>
      <w:proofErr w:type="spellEnd"/>
      <w:r w:rsidRPr="00E93BCB">
        <w:rPr>
          <w:rFonts w:ascii="Arial" w:hAnsi="Arial" w:cs="Arial"/>
          <w:sz w:val="22"/>
          <w:szCs w:val="22"/>
        </w:rPr>
        <w:t xml:space="preserve"> etc.) e ai complessi ambiti percettivi, estetici e sociali</w:t>
      </w:r>
      <w:r>
        <w:rPr>
          <w:rFonts w:ascii="Arial" w:hAnsi="Arial" w:cs="Arial"/>
          <w:sz w:val="22"/>
          <w:szCs w:val="22"/>
        </w:rPr>
        <w:t>.</w:t>
      </w:r>
      <w:r w:rsidRPr="00E93BCB">
        <w:rPr>
          <w:rFonts w:ascii="Arial" w:hAnsi="Arial" w:cs="Arial"/>
          <w:sz w:val="22"/>
          <w:szCs w:val="22"/>
        </w:rPr>
        <w:t xml:space="preserve"> </w:t>
      </w:r>
    </w:p>
    <w:p w:rsidR="00B950B1" w:rsidRPr="00E93BCB" w:rsidRDefault="00B950B1" w:rsidP="00B950B1">
      <w:pPr>
        <w:pStyle w:val="PreformattatoHTML"/>
        <w:shd w:val="clear" w:color="auto" w:fill="FFFFFF"/>
        <w:rPr>
          <w:rFonts w:ascii="Arial" w:hAnsi="Arial" w:cs="Arial"/>
          <w:sz w:val="22"/>
          <w:szCs w:val="22"/>
        </w:rPr>
      </w:pPr>
      <w:r w:rsidRPr="00E93BCB">
        <w:rPr>
          <w:rFonts w:ascii="Arial" w:hAnsi="Arial" w:cs="Arial"/>
          <w:sz w:val="22"/>
          <w:szCs w:val="22"/>
        </w:rPr>
        <w:t xml:space="preserve">Le linee guida saranno fornite dal testo di </w:t>
      </w:r>
      <w:proofErr w:type="spellStart"/>
      <w:r w:rsidRPr="00E93BCB">
        <w:rPr>
          <w:rFonts w:ascii="Arial" w:hAnsi="Arial" w:cs="Arial"/>
          <w:sz w:val="22"/>
          <w:szCs w:val="22"/>
        </w:rPr>
        <w:t>Giorgo</w:t>
      </w:r>
      <w:proofErr w:type="spellEnd"/>
      <w:r w:rsidRPr="00E93B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BCB">
        <w:rPr>
          <w:rFonts w:ascii="Arial" w:hAnsi="Arial" w:cs="Arial"/>
          <w:sz w:val="22"/>
          <w:szCs w:val="22"/>
        </w:rPr>
        <w:t>Agamben</w:t>
      </w:r>
      <w:proofErr w:type="spellEnd"/>
      <w:r w:rsidRPr="00E93BCB">
        <w:rPr>
          <w:rFonts w:ascii="Arial" w:hAnsi="Arial" w:cs="Arial"/>
          <w:sz w:val="22"/>
          <w:szCs w:val="22"/>
        </w:rPr>
        <w:t xml:space="preserve"> </w:t>
      </w:r>
      <w:r w:rsidRPr="00E93BCB">
        <w:rPr>
          <w:rFonts w:ascii="Arial" w:hAnsi="Arial" w:cs="Arial"/>
          <w:i/>
          <w:sz w:val="22"/>
          <w:szCs w:val="22"/>
        </w:rPr>
        <w:t>Che cos’è un dispositivo</w:t>
      </w:r>
      <w:r w:rsidRPr="00E93BCB">
        <w:rPr>
          <w:rFonts w:ascii="Arial" w:hAnsi="Arial" w:cs="Arial"/>
          <w:sz w:val="22"/>
          <w:szCs w:val="22"/>
        </w:rPr>
        <w:t xml:space="preserve">, dal testo di </w:t>
      </w:r>
      <w:proofErr w:type="spellStart"/>
      <w:r w:rsidRPr="00E93BCB">
        <w:rPr>
          <w:rFonts w:ascii="Arial" w:hAnsi="Arial" w:cs="Arial"/>
          <w:sz w:val="22"/>
          <w:szCs w:val="22"/>
        </w:rPr>
        <w:t>Guy</w:t>
      </w:r>
      <w:proofErr w:type="spellEnd"/>
      <w:r w:rsidRPr="00E93B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BCB">
        <w:rPr>
          <w:rFonts w:ascii="Arial" w:hAnsi="Arial" w:cs="Arial"/>
          <w:sz w:val="22"/>
          <w:szCs w:val="22"/>
        </w:rPr>
        <w:t>Debord</w:t>
      </w:r>
      <w:proofErr w:type="spellEnd"/>
      <w:r w:rsidRPr="00E93BCB">
        <w:rPr>
          <w:rFonts w:ascii="Arial" w:hAnsi="Arial" w:cs="Arial"/>
          <w:sz w:val="22"/>
          <w:szCs w:val="22"/>
        </w:rPr>
        <w:t xml:space="preserve"> </w:t>
      </w:r>
      <w:r w:rsidRPr="00E93BCB">
        <w:rPr>
          <w:rFonts w:ascii="Arial" w:hAnsi="Arial" w:cs="Arial"/>
          <w:i/>
          <w:sz w:val="22"/>
          <w:szCs w:val="22"/>
        </w:rPr>
        <w:t xml:space="preserve">La società dello spettacolo </w:t>
      </w:r>
      <w:r w:rsidRPr="00E93BCB">
        <w:rPr>
          <w:rFonts w:ascii="Arial" w:hAnsi="Arial" w:cs="Arial"/>
          <w:sz w:val="22"/>
          <w:szCs w:val="22"/>
        </w:rPr>
        <w:t xml:space="preserve"> e dal pensiero di Jean </w:t>
      </w:r>
      <w:proofErr w:type="spellStart"/>
      <w:r w:rsidRPr="00E93BCB">
        <w:rPr>
          <w:rFonts w:ascii="Arial" w:hAnsi="Arial" w:cs="Arial"/>
          <w:sz w:val="22"/>
          <w:szCs w:val="22"/>
        </w:rPr>
        <w:t>Baudrill</w:t>
      </w:r>
      <w:r>
        <w:rPr>
          <w:rFonts w:ascii="Arial" w:hAnsi="Arial" w:cs="Arial"/>
          <w:sz w:val="22"/>
          <w:szCs w:val="22"/>
        </w:rPr>
        <w:t>ard</w:t>
      </w:r>
      <w:proofErr w:type="spellEnd"/>
      <w:r>
        <w:rPr>
          <w:rFonts w:ascii="Arial" w:hAnsi="Arial" w:cs="Arial"/>
          <w:sz w:val="22"/>
          <w:szCs w:val="22"/>
        </w:rPr>
        <w:t xml:space="preserve"> e Paul </w:t>
      </w:r>
      <w:proofErr w:type="spellStart"/>
      <w:r>
        <w:rPr>
          <w:rFonts w:ascii="Arial" w:hAnsi="Arial" w:cs="Arial"/>
          <w:sz w:val="22"/>
          <w:szCs w:val="22"/>
        </w:rPr>
        <w:t>Virilio</w:t>
      </w:r>
      <w:proofErr w:type="spellEnd"/>
      <w:r>
        <w:rPr>
          <w:rFonts w:ascii="Arial" w:hAnsi="Arial" w:cs="Arial"/>
          <w:sz w:val="22"/>
          <w:szCs w:val="22"/>
        </w:rPr>
        <w:t xml:space="preserve"> e Marc </w:t>
      </w:r>
      <w:proofErr w:type="spellStart"/>
      <w:r>
        <w:rPr>
          <w:rFonts w:ascii="Arial" w:hAnsi="Arial" w:cs="Arial"/>
          <w:sz w:val="22"/>
          <w:szCs w:val="22"/>
        </w:rPr>
        <w:t>Augée</w:t>
      </w:r>
      <w:proofErr w:type="spellEnd"/>
      <w:r>
        <w:rPr>
          <w:rFonts w:ascii="Arial" w:hAnsi="Arial" w:cs="Arial"/>
          <w:sz w:val="22"/>
          <w:szCs w:val="22"/>
        </w:rPr>
        <w:t xml:space="preserve"> e il testo </w:t>
      </w:r>
      <w:r w:rsidRPr="00EB7931">
        <w:rPr>
          <w:rFonts w:ascii="Arial" w:hAnsi="Arial" w:cs="Arial"/>
          <w:i/>
          <w:sz w:val="22"/>
          <w:szCs w:val="22"/>
        </w:rPr>
        <w:t>Guerre</w:t>
      </w:r>
      <w:r>
        <w:rPr>
          <w:rFonts w:ascii="Arial" w:hAnsi="Arial" w:cs="Arial"/>
          <w:sz w:val="22"/>
          <w:szCs w:val="22"/>
        </w:rPr>
        <w:t xml:space="preserve"> </w:t>
      </w:r>
      <w:r w:rsidRPr="00EB7931">
        <w:rPr>
          <w:rFonts w:ascii="Arial" w:hAnsi="Arial" w:cs="Arial"/>
          <w:i/>
          <w:sz w:val="22"/>
          <w:szCs w:val="22"/>
        </w:rPr>
        <w:t>invisibili</w:t>
      </w:r>
      <w:r>
        <w:rPr>
          <w:rFonts w:ascii="Arial" w:hAnsi="Arial" w:cs="Arial"/>
          <w:sz w:val="22"/>
          <w:szCs w:val="22"/>
        </w:rPr>
        <w:t>, dell’autrice.</w:t>
      </w:r>
      <w:r w:rsidRPr="00E93BCB">
        <w:rPr>
          <w:rFonts w:ascii="Arial" w:hAnsi="Arial" w:cs="Arial"/>
          <w:sz w:val="22"/>
          <w:szCs w:val="22"/>
        </w:rPr>
        <w:t xml:space="preserve"> </w:t>
      </w:r>
    </w:p>
    <w:p w:rsidR="00B950B1" w:rsidRDefault="00B950B1" w:rsidP="00B950B1">
      <w:pPr>
        <w:pStyle w:val="PreformattatoHTML"/>
        <w:shd w:val="clear" w:color="auto" w:fill="FFFFFF"/>
        <w:rPr>
          <w:rFonts w:ascii="Arial" w:hAnsi="Arial" w:cs="Arial"/>
          <w:sz w:val="24"/>
          <w:szCs w:val="24"/>
        </w:rPr>
      </w:pPr>
    </w:p>
    <w:p w:rsidR="00B950B1" w:rsidRPr="007E2722" w:rsidRDefault="00B950B1" w:rsidP="00B950B1">
      <w:pPr>
        <w:rPr>
          <w:rFonts w:ascii="Arial" w:hAnsi="Arial" w:cs="Arial"/>
          <w:b/>
          <w:sz w:val="24"/>
          <w:szCs w:val="24"/>
        </w:rPr>
      </w:pPr>
      <w:r w:rsidRPr="007E2722">
        <w:rPr>
          <w:rFonts w:ascii="Arial" w:hAnsi="Arial" w:cs="Arial"/>
          <w:b/>
          <w:sz w:val="24"/>
          <w:szCs w:val="24"/>
        </w:rPr>
        <w:t>Bibliografia</w:t>
      </w:r>
    </w:p>
    <w:p w:rsidR="00B950B1" w:rsidRDefault="00B950B1" w:rsidP="00B950B1">
      <w:pPr>
        <w:rPr>
          <w:rFonts w:ascii="Arial" w:hAnsi="Arial" w:cs="Arial"/>
          <w:sz w:val="24"/>
          <w:szCs w:val="24"/>
        </w:rPr>
      </w:pPr>
      <w:r w:rsidRPr="007E2722">
        <w:rPr>
          <w:rFonts w:ascii="Arial" w:hAnsi="Arial" w:cs="Arial"/>
          <w:b/>
          <w:sz w:val="24"/>
          <w:szCs w:val="24"/>
        </w:rPr>
        <w:t>Testi obbligatori</w:t>
      </w:r>
      <w:r>
        <w:rPr>
          <w:rFonts w:ascii="Arial" w:hAnsi="Arial" w:cs="Arial"/>
          <w:sz w:val="24"/>
          <w:szCs w:val="24"/>
        </w:rPr>
        <w:t>:</w:t>
      </w:r>
    </w:p>
    <w:p w:rsidR="00B950B1" w:rsidRPr="00E93BCB" w:rsidRDefault="00B950B1" w:rsidP="00B950B1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 xml:space="preserve">Marc </w:t>
      </w:r>
      <w:proofErr w:type="spellStart"/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>Augé</w:t>
      </w:r>
      <w:proofErr w:type="spellEnd"/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 xml:space="preserve"> </w:t>
      </w:r>
      <w:r w:rsidRPr="00E93BCB">
        <w:rPr>
          <w:rFonts w:ascii="Arial" w:eastAsia="Times New Roman" w:hAnsi="Arial" w:cs="Arial"/>
          <w:b/>
          <w:bCs/>
          <w:i/>
          <w:color w:val="252525"/>
          <w:lang w:eastAsia="it-IT"/>
        </w:rPr>
        <w:t>La guerra dei sogni</w:t>
      </w:r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 xml:space="preserve">  - Esercizi di </w:t>
      </w:r>
      <w:proofErr w:type="spellStart"/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>etno-fiction</w:t>
      </w:r>
      <w:proofErr w:type="spellEnd"/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 - </w:t>
      </w:r>
      <w:proofErr w:type="spellStart"/>
      <w:r w:rsidRPr="00E93BCB">
        <w:rPr>
          <w:rFonts w:ascii="Arial" w:eastAsia="Times New Roman" w:hAnsi="Arial" w:cs="Arial"/>
          <w:bCs/>
          <w:color w:val="252525"/>
          <w:lang w:eastAsia="it-IT"/>
        </w:rPr>
        <w:t>Elèuthera</w:t>
      </w:r>
      <w:proofErr w:type="spellEnd"/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Edizioni</w:t>
      </w:r>
    </w:p>
    <w:p w:rsidR="00B950B1" w:rsidRPr="00E93BCB" w:rsidRDefault="00B950B1" w:rsidP="00B950B1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r w:rsidRPr="00E93BCB">
        <w:rPr>
          <w:rFonts w:ascii="Arial" w:eastAsia="Times New Roman" w:hAnsi="Arial" w:cs="Arial"/>
          <w:bCs/>
          <w:color w:val="252525"/>
          <w:lang w:eastAsia="it-IT"/>
        </w:rPr>
        <w:t>(dispense – cap. 3-4-5)</w:t>
      </w:r>
    </w:p>
    <w:p w:rsidR="00B950B1" w:rsidRDefault="00B950B1" w:rsidP="00B950B1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 xml:space="preserve">Giorgio </w:t>
      </w:r>
      <w:proofErr w:type="spellStart"/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>Agamben</w:t>
      </w:r>
      <w:proofErr w:type="spellEnd"/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 xml:space="preserve">  </w:t>
      </w:r>
      <w:r w:rsidRPr="00E93BCB">
        <w:rPr>
          <w:rFonts w:ascii="Arial" w:eastAsia="Times New Roman" w:hAnsi="Arial" w:cs="Arial"/>
          <w:b/>
          <w:bCs/>
          <w:i/>
          <w:color w:val="252525"/>
          <w:lang w:eastAsia="it-IT"/>
        </w:rPr>
        <w:t>Che cos’è un dispositivo</w:t>
      </w:r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 Ed. Nottetempo</w:t>
      </w:r>
    </w:p>
    <w:p w:rsidR="00B950B1" w:rsidRPr="00E93BCB" w:rsidRDefault="00B950B1" w:rsidP="00B950B1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r>
        <w:rPr>
          <w:rFonts w:ascii="Arial" w:eastAsia="Times New Roman" w:hAnsi="Arial" w:cs="Arial"/>
          <w:bCs/>
          <w:color w:val="252525"/>
          <w:lang w:eastAsia="it-IT"/>
        </w:rPr>
        <w:t xml:space="preserve">Giorgio </w:t>
      </w:r>
      <w:proofErr w:type="spellStart"/>
      <w:r>
        <w:rPr>
          <w:rFonts w:ascii="Arial" w:eastAsia="Times New Roman" w:hAnsi="Arial" w:cs="Arial"/>
          <w:bCs/>
          <w:color w:val="252525"/>
          <w:lang w:eastAsia="it-IT"/>
        </w:rPr>
        <w:t>Agamben</w:t>
      </w:r>
      <w:proofErr w:type="spellEnd"/>
      <w:r>
        <w:rPr>
          <w:rFonts w:ascii="Arial" w:eastAsia="Times New Roman" w:hAnsi="Arial" w:cs="Arial"/>
          <w:bCs/>
          <w:color w:val="252525"/>
          <w:lang w:eastAsia="it-IT"/>
        </w:rPr>
        <w:t xml:space="preserve"> – L’uomo senza contenuto</w:t>
      </w:r>
    </w:p>
    <w:p w:rsidR="00B950B1" w:rsidRPr="00E93BCB" w:rsidRDefault="00B950B1" w:rsidP="00B950B1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proofErr w:type="spellStart"/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>Guy</w:t>
      </w:r>
      <w:proofErr w:type="spellEnd"/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 xml:space="preserve"> </w:t>
      </w:r>
      <w:proofErr w:type="spellStart"/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>Debord</w:t>
      </w:r>
      <w:proofErr w:type="spellEnd"/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 xml:space="preserve"> </w:t>
      </w:r>
      <w:r w:rsidRPr="00E93BCB">
        <w:rPr>
          <w:rFonts w:ascii="Arial" w:eastAsia="Times New Roman" w:hAnsi="Arial" w:cs="Arial"/>
          <w:b/>
          <w:bCs/>
          <w:i/>
          <w:color w:val="252525"/>
          <w:lang w:eastAsia="it-IT"/>
        </w:rPr>
        <w:t>Commentari sulla società dello spettacolo</w:t>
      </w:r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 xml:space="preserve"> –</w:t>
      </w:r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proofErr w:type="spellStart"/>
      <w:r w:rsidRPr="00E93BCB">
        <w:rPr>
          <w:rFonts w:ascii="Arial" w:eastAsia="Times New Roman" w:hAnsi="Arial" w:cs="Arial"/>
          <w:bCs/>
          <w:color w:val="252525"/>
          <w:lang w:eastAsia="it-IT"/>
        </w:rPr>
        <w:t>Sugarco</w:t>
      </w:r>
      <w:proofErr w:type="spellEnd"/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Edizioni (i capitoli lasciati in dispensa)</w:t>
      </w:r>
    </w:p>
    <w:p w:rsidR="00B950B1" w:rsidRDefault="00B950B1" w:rsidP="00B950B1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 xml:space="preserve">Gabriella </w:t>
      </w:r>
      <w:proofErr w:type="spellStart"/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>Dalesio</w:t>
      </w:r>
      <w:proofErr w:type="spellEnd"/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 xml:space="preserve"> </w:t>
      </w:r>
      <w:r w:rsidRPr="00E93BCB">
        <w:rPr>
          <w:rFonts w:ascii="Arial" w:eastAsia="Times New Roman" w:hAnsi="Arial" w:cs="Arial"/>
          <w:b/>
          <w:bCs/>
          <w:i/>
          <w:color w:val="252525"/>
          <w:lang w:eastAsia="it-IT"/>
        </w:rPr>
        <w:t>Guerre invisibili – Dagli anni settanta ai nuovi territori dei conflitti</w:t>
      </w:r>
      <w:r w:rsidRPr="00E93BCB">
        <w:rPr>
          <w:rFonts w:ascii="Arial" w:eastAsia="Times New Roman" w:hAnsi="Arial" w:cs="Arial"/>
          <w:bCs/>
          <w:i/>
          <w:color w:val="252525"/>
          <w:lang w:eastAsia="it-IT"/>
        </w:rPr>
        <w:t xml:space="preserve"> </w:t>
      </w:r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proofErr w:type="spellStart"/>
      <w:r w:rsidRPr="00E93BCB">
        <w:rPr>
          <w:rFonts w:ascii="Arial" w:eastAsia="Times New Roman" w:hAnsi="Arial" w:cs="Arial"/>
          <w:bCs/>
          <w:color w:val="252525"/>
          <w:lang w:eastAsia="it-IT"/>
        </w:rPr>
        <w:t>Pironti</w:t>
      </w:r>
      <w:proofErr w:type="spellEnd"/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Editore </w:t>
      </w:r>
    </w:p>
    <w:p w:rsidR="00B950B1" w:rsidRPr="00E93BCB" w:rsidRDefault="00B950B1" w:rsidP="00B950B1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Hans Robert </w:t>
      </w:r>
      <w:proofErr w:type="spellStart"/>
      <w:r w:rsidRPr="00E93BCB">
        <w:rPr>
          <w:rFonts w:ascii="Arial" w:eastAsia="Times New Roman" w:hAnsi="Arial" w:cs="Arial"/>
          <w:bCs/>
          <w:color w:val="252525"/>
          <w:lang w:eastAsia="it-IT"/>
        </w:rPr>
        <w:t>Jauss</w:t>
      </w:r>
      <w:proofErr w:type="spellEnd"/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r w:rsidRPr="00E93BCB">
        <w:rPr>
          <w:rFonts w:ascii="Arial" w:eastAsia="Times New Roman" w:hAnsi="Arial" w:cs="Arial"/>
          <w:b/>
          <w:bCs/>
          <w:i/>
          <w:color w:val="252525"/>
          <w:lang w:eastAsia="it-IT"/>
        </w:rPr>
        <w:t>Apologia dell’esperienza estetica</w:t>
      </w:r>
      <w:r w:rsidRPr="00E93BCB">
        <w:rPr>
          <w:rFonts w:ascii="Arial" w:eastAsia="Times New Roman" w:hAnsi="Arial" w:cs="Arial"/>
          <w:bCs/>
          <w:i/>
          <w:color w:val="252525"/>
          <w:lang w:eastAsia="it-IT"/>
        </w:rPr>
        <w:t xml:space="preserve"> </w:t>
      </w:r>
      <w:r w:rsidRPr="00E93BCB">
        <w:rPr>
          <w:rFonts w:ascii="Arial" w:eastAsia="Times New Roman" w:hAnsi="Arial" w:cs="Arial"/>
          <w:bCs/>
          <w:color w:val="252525"/>
          <w:lang w:eastAsia="it-IT"/>
        </w:rPr>
        <w:t>Einaudi ( Prefazione e Introduzione)</w:t>
      </w:r>
    </w:p>
    <w:p w:rsidR="00B950B1" w:rsidRDefault="00B950B1" w:rsidP="00B950B1">
      <w:pPr>
        <w:rPr>
          <w:rFonts w:ascii="Arial" w:eastAsia="Times New Roman" w:hAnsi="Arial" w:cs="Arial"/>
          <w:b/>
          <w:bCs/>
          <w:i/>
          <w:color w:val="252525"/>
          <w:lang w:eastAsia="it-IT"/>
        </w:rPr>
      </w:pPr>
      <w:proofErr w:type="spellStart"/>
      <w:r w:rsidRPr="00E93BCB">
        <w:rPr>
          <w:rFonts w:ascii="Arial" w:eastAsia="Times New Roman" w:hAnsi="Arial" w:cs="Arial"/>
          <w:bCs/>
          <w:color w:val="252525"/>
          <w:lang w:eastAsia="it-IT"/>
        </w:rPr>
        <w:t>Françoise</w:t>
      </w:r>
      <w:proofErr w:type="spellEnd"/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proofErr w:type="spellStart"/>
      <w:r w:rsidRPr="00E93BCB">
        <w:rPr>
          <w:rFonts w:ascii="Arial" w:eastAsia="Times New Roman" w:hAnsi="Arial" w:cs="Arial"/>
          <w:bCs/>
          <w:color w:val="252525"/>
          <w:lang w:eastAsia="it-IT"/>
        </w:rPr>
        <w:t>Parfait</w:t>
      </w:r>
      <w:proofErr w:type="spellEnd"/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r w:rsidRPr="00E93BCB">
        <w:rPr>
          <w:rFonts w:ascii="Arial" w:eastAsia="Times New Roman" w:hAnsi="Arial" w:cs="Arial"/>
          <w:b/>
          <w:bCs/>
          <w:i/>
          <w:color w:val="252525"/>
          <w:lang w:eastAsia="it-IT"/>
        </w:rPr>
        <w:t xml:space="preserve">Video: un art </w:t>
      </w:r>
      <w:proofErr w:type="spellStart"/>
      <w:r w:rsidRPr="00E93BCB">
        <w:rPr>
          <w:rFonts w:ascii="Arial" w:eastAsia="Times New Roman" w:hAnsi="Arial" w:cs="Arial"/>
          <w:b/>
          <w:bCs/>
          <w:i/>
          <w:color w:val="252525"/>
          <w:lang w:eastAsia="it-IT"/>
        </w:rPr>
        <w:t>contemporaine</w:t>
      </w:r>
      <w:proofErr w:type="spellEnd"/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 (dispense</w:t>
      </w:r>
      <w:r>
        <w:rPr>
          <w:rFonts w:ascii="Arial" w:eastAsia="Times New Roman" w:hAnsi="Arial" w:cs="Arial"/>
          <w:bCs/>
          <w:color w:val="252525"/>
          <w:lang w:eastAsia="it-IT"/>
        </w:rPr>
        <w:t xml:space="preserve"> tradotte dal francese</w:t>
      </w:r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)                                            </w:t>
      </w:r>
      <w:r>
        <w:rPr>
          <w:rFonts w:ascii="Arial" w:eastAsia="Times New Roman" w:hAnsi="Arial" w:cs="Arial"/>
          <w:bCs/>
          <w:color w:val="252525"/>
          <w:lang w:eastAsia="it-IT"/>
        </w:rPr>
        <w:t xml:space="preserve">                           </w:t>
      </w:r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Mark </w:t>
      </w:r>
      <w:proofErr w:type="spellStart"/>
      <w:r w:rsidRPr="00E93BCB">
        <w:rPr>
          <w:rFonts w:ascii="Arial" w:eastAsia="Times New Roman" w:hAnsi="Arial" w:cs="Arial"/>
          <w:bCs/>
          <w:color w:val="252525"/>
          <w:lang w:eastAsia="it-IT"/>
        </w:rPr>
        <w:t>Tribe</w:t>
      </w:r>
      <w:proofErr w:type="spellEnd"/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/</w:t>
      </w:r>
      <w:proofErr w:type="spellStart"/>
      <w:r w:rsidRPr="00E93BCB">
        <w:rPr>
          <w:rFonts w:ascii="Arial" w:eastAsia="Times New Roman" w:hAnsi="Arial" w:cs="Arial"/>
          <w:bCs/>
          <w:color w:val="252525"/>
          <w:lang w:eastAsia="it-IT"/>
        </w:rPr>
        <w:t>Reena</w:t>
      </w:r>
      <w:proofErr w:type="spellEnd"/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proofErr w:type="spellStart"/>
      <w:r w:rsidRPr="00E93BCB">
        <w:rPr>
          <w:rFonts w:ascii="Arial" w:eastAsia="Times New Roman" w:hAnsi="Arial" w:cs="Arial"/>
          <w:bCs/>
          <w:color w:val="252525"/>
          <w:lang w:eastAsia="it-IT"/>
        </w:rPr>
        <w:t>Jana</w:t>
      </w:r>
      <w:proofErr w:type="spellEnd"/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r w:rsidRPr="00E93BCB">
        <w:rPr>
          <w:rFonts w:ascii="Arial" w:eastAsia="Times New Roman" w:hAnsi="Arial" w:cs="Arial"/>
          <w:b/>
          <w:bCs/>
          <w:i/>
          <w:color w:val="252525"/>
          <w:lang w:eastAsia="it-IT"/>
        </w:rPr>
        <w:t>Arte dei nuovi media</w:t>
      </w:r>
    </w:p>
    <w:p w:rsidR="00AF0E55" w:rsidRPr="00AF0E55" w:rsidRDefault="00AF0E55" w:rsidP="00B950B1">
      <w:pPr>
        <w:rPr>
          <w:rFonts w:ascii="Arial" w:eastAsia="Times New Roman" w:hAnsi="Arial" w:cs="Arial"/>
          <w:bCs/>
          <w:color w:val="252525"/>
          <w:lang w:eastAsia="it-IT"/>
        </w:rPr>
      </w:pPr>
      <w:r w:rsidRPr="00AF0E55">
        <w:rPr>
          <w:rFonts w:ascii="Arial" w:eastAsia="Times New Roman" w:hAnsi="Arial" w:cs="Arial"/>
          <w:bCs/>
          <w:color w:val="252525"/>
          <w:lang w:eastAsia="it-IT"/>
        </w:rPr>
        <w:t xml:space="preserve">Gianni </w:t>
      </w:r>
      <w:proofErr w:type="spellStart"/>
      <w:r w:rsidRPr="00AF0E55">
        <w:rPr>
          <w:rFonts w:ascii="Arial" w:eastAsia="Times New Roman" w:hAnsi="Arial" w:cs="Arial"/>
          <w:bCs/>
          <w:color w:val="252525"/>
          <w:lang w:eastAsia="it-IT"/>
        </w:rPr>
        <w:t>Vattimo</w:t>
      </w:r>
      <w:proofErr w:type="spellEnd"/>
      <w:r w:rsidRPr="00AF0E55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r w:rsidRPr="00AF0E55">
        <w:rPr>
          <w:rFonts w:ascii="Arial" w:eastAsia="Times New Roman" w:hAnsi="Arial" w:cs="Arial"/>
          <w:bCs/>
          <w:i/>
          <w:color w:val="252525"/>
          <w:lang w:eastAsia="it-IT"/>
        </w:rPr>
        <w:t>Estetica</w:t>
      </w:r>
      <w:r w:rsidRPr="00AF0E55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252525"/>
          <w:lang w:eastAsia="it-IT"/>
        </w:rPr>
        <w:t>–</w:t>
      </w:r>
      <w:r w:rsidRPr="00AF0E55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252525"/>
          <w:lang w:eastAsia="it-IT"/>
        </w:rPr>
        <w:t xml:space="preserve">(dispensa – </w:t>
      </w:r>
      <w:r w:rsidRPr="00AF0E55">
        <w:rPr>
          <w:rFonts w:ascii="Arial" w:eastAsia="Times New Roman" w:hAnsi="Arial" w:cs="Arial"/>
          <w:bCs/>
          <w:color w:val="252525"/>
          <w:lang w:eastAsia="it-IT"/>
        </w:rPr>
        <w:t>Benjamin</w:t>
      </w:r>
      <w:r>
        <w:rPr>
          <w:rFonts w:ascii="Arial" w:eastAsia="Times New Roman" w:hAnsi="Arial" w:cs="Arial"/>
          <w:bCs/>
          <w:color w:val="252525"/>
          <w:lang w:eastAsia="it-IT"/>
        </w:rPr>
        <w:t>)</w:t>
      </w:r>
    </w:p>
    <w:p w:rsidR="00B950B1" w:rsidRDefault="00B950B1" w:rsidP="00B950B1">
      <w:pPr>
        <w:rPr>
          <w:rFonts w:ascii="Arial" w:hAnsi="Arial" w:cs="Arial"/>
          <w:sz w:val="24"/>
          <w:szCs w:val="24"/>
        </w:rPr>
      </w:pPr>
    </w:p>
    <w:p w:rsidR="00B950B1" w:rsidRPr="00D86C40" w:rsidRDefault="00B950B1" w:rsidP="00B950B1">
      <w:pPr>
        <w:rPr>
          <w:rFonts w:ascii="Arial" w:hAnsi="Arial" w:cs="Arial"/>
          <w:b/>
          <w:sz w:val="24"/>
          <w:szCs w:val="24"/>
        </w:rPr>
      </w:pPr>
      <w:r w:rsidRPr="00D86C40">
        <w:rPr>
          <w:rFonts w:ascii="Arial" w:hAnsi="Arial" w:cs="Arial"/>
          <w:b/>
          <w:sz w:val="24"/>
          <w:szCs w:val="24"/>
        </w:rPr>
        <w:t>Testi facoltativi</w:t>
      </w:r>
    </w:p>
    <w:p w:rsidR="00B950B1" w:rsidRDefault="00B950B1" w:rsidP="00B950B1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Jean </w:t>
      </w:r>
      <w:proofErr w:type="spellStart"/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>Baudrillard</w:t>
      </w:r>
      <w:proofErr w:type="spellEnd"/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 </w:t>
      </w:r>
      <w:r w:rsidRPr="0017009A">
        <w:rPr>
          <w:rFonts w:ascii="Arial" w:eastAsia="Times New Roman" w:hAnsi="Arial" w:cs="Arial"/>
          <w:bCs/>
          <w:i/>
          <w:color w:val="252525"/>
          <w:sz w:val="24"/>
          <w:szCs w:val="24"/>
          <w:lang w:eastAsia="it-IT"/>
        </w:rPr>
        <w:t>Il patto di lucidità o l’intelligenza del male</w:t>
      </w:r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 – Raffaello Cortina Edizioni</w:t>
      </w:r>
    </w:p>
    <w:p w:rsidR="00B950B1" w:rsidRDefault="00B950B1" w:rsidP="00B950B1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Tomas </w:t>
      </w:r>
      <w:proofErr w:type="spellStart"/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>Maldonado</w:t>
      </w:r>
      <w:proofErr w:type="spellEnd"/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 – </w:t>
      </w:r>
      <w:r w:rsidRPr="00B96762">
        <w:rPr>
          <w:rFonts w:ascii="Arial" w:eastAsia="Times New Roman" w:hAnsi="Arial" w:cs="Arial"/>
          <w:bCs/>
          <w:i/>
          <w:color w:val="252525"/>
          <w:sz w:val="24"/>
          <w:szCs w:val="24"/>
          <w:lang w:eastAsia="it-IT"/>
        </w:rPr>
        <w:t>Reale e virtuale</w:t>
      </w:r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 Feltrinelli </w:t>
      </w:r>
    </w:p>
    <w:p w:rsidR="00B950B1" w:rsidRDefault="00B950B1" w:rsidP="00B950B1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Walter Benjamin </w:t>
      </w:r>
      <w:r w:rsidRPr="00702E58">
        <w:rPr>
          <w:rFonts w:ascii="Arial" w:eastAsia="Times New Roman" w:hAnsi="Arial" w:cs="Arial"/>
          <w:bCs/>
          <w:i/>
          <w:color w:val="252525"/>
          <w:sz w:val="24"/>
          <w:szCs w:val="24"/>
          <w:lang w:eastAsia="it-IT"/>
        </w:rPr>
        <w:t>L’opera d’arte nell’epoca della sua riproducibilità tecnica</w:t>
      </w:r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 Einaudi</w:t>
      </w:r>
    </w:p>
    <w:p w:rsidR="00B950B1" w:rsidRDefault="00B950B1" w:rsidP="00B950B1">
      <w:pPr>
        <w:pStyle w:val="PreformattatoHTML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252525"/>
          <w:sz w:val="24"/>
          <w:szCs w:val="24"/>
        </w:rPr>
        <w:t xml:space="preserve">Paul </w:t>
      </w:r>
      <w:proofErr w:type="spellStart"/>
      <w:r>
        <w:rPr>
          <w:rFonts w:ascii="Arial" w:hAnsi="Arial" w:cs="Arial"/>
          <w:bCs/>
          <w:color w:val="252525"/>
          <w:sz w:val="24"/>
          <w:szCs w:val="24"/>
        </w:rPr>
        <w:t>Virilio</w:t>
      </w:r>
      <w:proofErr w:type="spellEnd"/>
      <w:r>
        <w:rPr>
          <w:rFonts w:ascii="Arial" w:hAnsi="Arial" w:cs="Arial"/>
          <w:bCs/>
          <w:color w:val="252525"/>
          <w:sz w:val="24"/>
          <w:szCs w:val="24"/>
        </w:rPr>
        <w:t xml:space="preserve"> </w:t>
      </w:r>
      <w:proofErr w:type="spellStart"/>
      <w:r w:rsidRPr="0017009A">
        <w:rPr>
          <w:rFonts w:ascii="Arial" w:hAnsi="Arial" w:cs="Arial"/>
          <w:bCs/>
          <w:i/>
          <w:color w:val="252525"/>
          <w:sz w:val="24"/>
          <w:szCs w:val="24"/>
        </w:rPr>
        <w:t>Esthétique</w:t>
      </w:r>
      <w:proofErr w:type="spellEnd"/>
      <w:r w:rsidRPr="0017009A">
        <w:rPr>
          <w:rFonts w:ascii="Arial" w:hAnsi="Arial" w:cs="Arial"/>
          <w:bCs/>
          <w:i/>
          <w:color w:val="252525"/>
          <w:sz w:val="24"/>
          <w:szCs w:val="24"/>
        </w:rPr>
        <w:t xml:space="preserve"> de la </w:t>
      </w:r>
      <w:proofErr w:type="spellStart"/>
      <w:r w:rsidRPr="0017009A">
        <w:rPr>
          <w:rFonts w:ascii="Arial" w:hAnsi="Arial" w:cs="Arial"/>
          <w:bCs/>
          <w:i/>
          <w:color w:val="252525"/>
          <w:sz w:val="24"/>
          <w:szCs w:val="24"/>
        </w:rPr>
        <w:t>disparition</w:t>
      </w:r>
      <w:proofErr w:type="spellEnd"/>
      <w:r>
        <w:rPr>
          <w:rFonts w:ascii="Arial" w:hAnsi="Arial" w:cs="Arial"/>
          <w:bCs/>
          <w:color w:val="25252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252525"/>
          <w:sz w:val="24"/>
          <w:szCs w:val="24"/>
        </w:rPr>
        <w:t>Balland</w:t>
      </w:r>
      <w:proofErr w:type="spellEnd"/>
      <w:r>
        <w:rPr>
          <w:rFonts w:ascii="Arial" w:hAnsi="Arial" w:cs="Arial"/>
          <w:bCs/>
          <w:color w:val="252525"/>
          <w:sz w:val="24"/>
          <w:szCs w:val="24"/>
        </w:rPr>
        <w:t xml:space="preserve"> Editore (alcuni capitoli)</w:t>
      </w:r>
    </w:p>
    <w:p w:rsidR="00B950B1" w:rsidRDefault="00B950B1" w:rsidP="00B950B1">
      <w:pPr>
        <w:pStyle w:val="PreformattatoHTML"/>
        <w:shd w:val="clear" w:color="auto" w:fill="FFFFFF"/>
        <w:rPr>
          <w:rFonts w:ascii="Arial" w:hAnsi="Arial" w:cs="Arial"/>
          <w:sz w:val="24"/>
          <w:szCs w:val="24"/>
        </w:rPr>
      </w:pPr>
    </w:p>
    <w:p w:rsidR="00B950B1" w:rsidRPr="0055235F" w:rsidRDefault="00B950B1" w:rsidP="00B950B1">
      <w:pPr>
        <w:pStyle w:val="PreformattatoHTML"/>
        <w:shd w:val="clear" w:color="auto" w:fill="FFFFFF"/>
        <w:rPr>
          <w:rFonts w:ascii="inherit" w:hAnsi="inherit"/>
          <w:color w:val="212121"/>
        </w:rPr>
      </w:pPr>
    </w:p>
    <w:p w:rsidR="00915BFF" w:rsidRDefault="00915BFF"/>
    <w:sectPr w:rsidR="00915BFF" w:rsidSect="00915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6176B5"/>
    <w:rsid w:val="0012560A"/>
    <w:rsid w:val="006176B5"/>
    <w:rsid w:val="007F766D"/>
    <w:rsid w:val="00863B8D"/>
    <w:rsid w:val="008F16DE"/>
    <w:rsid w:val="00915BFF"/>
    <w:rsid w:val="00AF0E55"/>
    <w:rsid w:val="00B9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B95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950B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</cp:revision>
  <dcterms:created xsi:type="dcterms:W3CDTF">2018-10-09T06:08:00Z</dcterms:created>
  <dcterms:modified xsi:type="dcterms:W3CDTF">2018-10-20T10:33:00Z</dcterms:modified>
</cp:coreProperties>
</file>