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F1" w:rsidRDefault="006B5C5E" w:rsidP="006B5C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E28F1" w:rsidRDefault="008E28F1" w:rsidP="008E28F1">
      <w:pPr>
        <w:rPr>
          <w:b/>
          <w:sz w:val="32"/>
          <w:szCs w:val="32"/>
        </w:rPr>
      </w:pPr>
      <w:r w:rsidRPr="008E28F1">
        <w:rPr>
          <w:b/>
          <w:sz w:val="32"/>
          <w:szCs w:val="32"/>
        </w:rPr>
        <w:t>ACCADEMIA di BELLE ARTI di VENEZIA</w:t>
      </w:r>
    </w:p>
    <w:p w:rsidR="008E28F1" w:rsidRDefault="008E28F1" w:rsidP="008E28F1">
      <w:pPr>
        <w:rPr>
          <w:b/>
          <w:sz w:val="32"/>
          <w:szCs w:val="32"/>
        </w:rPr>
      </w:pPr>
      <w:r w:rsidRPr="008E28F1">
        <w:rPr>
          <w:b/>
          <w:sz w:val="32"/>
          <w:szCs w:val="32"/>
        </w:rPr>
        <w:t>TECNICHE della PITTURA</w:t>
      </w:r>
      <w:proofErr w:type="gramStart"/>
      <w:r w:rsidRPr="008E28F1">
        <w:rPr>
          <w:b/>
          <w:sz w:val="32"/>
          <w:szCs w:val="32"/>
        </w:rPr>
        <w:t xml:space="preserve">  </w:t>
      </w:r>
      <w:proofErr w:type="gramEnd"/>
      <w:r w:rsidRPr="008E28F1">
        <w:rPr>
          <w:b/>
          <w:sz w:val="32"/>
          <w:szCs w:val="32"/>
        </w:rPr>
        <w:t>- prof. Carlo FUSCA</w:t>
      </w:r>
    </w:p>
    <w:p w:rsidR="008E28F1" w:rsidRDefault="008E28F1" w:rsidP="008E28F1">
      <w:pPr>
        <w:rPr>
          <w:sz w:val="32"/>
          <w:szCs w:val="32"/>
        </w:rPr>
      </w:pPr>
      <w:r>
        <w:rPr>
          <w:sz w:val="32"/>
          <w:szCs w:val="32"/>
        </w:rPr>
        <w:t>Programma Didattico  A.A. 2020/2021</w:t>
      </w:r>
      <w:r w:rsidR="00887C5C">
        <w:rPr>
          <w:sz w:val="32"/>
          <w:szCs w:val="32"/>
        </w:rPr>
        <w:t xml:space="preserve">   </w:t>
      </w:r>
      <w:r w:rsidR="00D60C4D">
        <w:rPr>
          <w:sz w:val="32"/>
          <w:szCs w:val="32"/>
        </w:rPr>
        <w:t>BIENNIO</w:t>
      </w:r>
      <w:r w:rsidR="00887C5C">
        <w:rPr>
          <w:sz w:val="32"/>
          <w:szCs w:val="32"/>
        </w:rPr>
        <w:t xml:space="preserve">  </w:t>
      </w:r>
      <w:r w:rsidR="00D60C4D">
        <w:rPr>
          <w:sz w:val="32"/>
          <w:szCs w:val="32"/>
        </w:rPr>
        <w:t>e</w:t>
      </w:r>
      <w:r w:rsidR="00887C5C">
        <w:rPr>
          <w:sz w:val="32"/>
          <w:szCs w:val="32"/>
        </w:rPr>
        <w:t xml:space="preserve"> TRIENNIO</w:t>
      </w:r>
    </w:p>
    <w:p w:rsidR="008E28F1" w:rsidRDefault="008E28F1" w:rsidP="008E28F1">
      <w:pPr>
        <w:rPr>
          <w:sz w:val="32"/>
          <w:szCs w:val="32"/>
        </w:rPr>
      </w:pPr>
    </w:p>
    <w:p w:rsidR="008E28F1" w:rsidRDefault="008E28F1" w:rsidP="008E28F1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D60C4D">
        <w:rPr>
          <w:sz w:val="32"/>
          <w:szCs w:val="32"/>
        </w:rPr>
        <w:t>Il progetto della</w:t>
      </w:r>
      <w:r>
        <w:rPr>
          <w:sz w:val="32"/>
          <w:szCs w:val="32"/>
        </w:rPr>
        <w:t xml:space="preserve"> </w:t>
      </w:r>
      <w:r w:rsidR="00D60C4D">
        <w:rPr>
          <w:sz w:val="32"/>
          <w:szCs w:val="32"/>
        </w:rPr>
        <w:t>"</w:t>
      </w:r>
      <w:r>
        <w:rPr>
          <w:sz w:val="32"/>
          <w:szCs w:val="32"/>
        </w:rPr>
        <w:t>Fabbrica dell'Arte</w:t>
      </w:r>
      <w:r w:rsidR="00D60C4D">
        <w:rPr>
          <w:sz w:val="32"/>
          <w:szCs w:val="32"/>
        </w:rPr>
        <w:t>"</w:t>
      </w:r>
      <w:r>
        <w:rPr>
          <w:sz w:val="32"/>
          <w:szCs w:val="32"/>
        </w:rPr>
        <w:t>dalla Tradizione al Contemporaneo</w:t>
      </w:r>
    </w:p>
    <w:p w:rsidR="008E28F1" w:rsidRDefault="008E28F1" w:rsidP="008E28F1">
      <w:pPr>
        <w:rPr>
          <w:sz w:val="32"/>
          <w:szCs w:val="32"/>
        </w:rPr>
      </w:pPr>
      <w:r>
        <w:rPr>
          <w:sz w:val="32"/>
          <w:szCs w:val="32"/>
        </w:rPr>
        <w:t>2) Le tecniche della pittura Veneta nel 500</w:t>
      </w:r>
    </w:p>
    <w:p w:rsidR="008E28F1" w:rsidRDefault="008E28F1" w:rsidP="008E28F1">
      <w:pPr>
        <w:rPr>
          <w:sz w:val="32"/>
          <w:szCs w:val="32"/>
        </w:rPr>
      </w:pPr>
      <w:r>
        <w:rPr>
          <w:sz w:val="32"/>
          <w:szCs w:val="32"/>
        </w:rPr>
        <w:t>3) La scelta delle tele e dei supporti per la pittura</w:t>
      </w:r>
    </w:p>
    <w:p w:rsidR="008E28F1" w:rsidRDefault="008E28F1" w:rsidP="008E28F1">
      <w:pPr>
        <w:rPr>
          <w:sz w:val="32"/>
          <w:szCs w:val="32"/>
        </w:rPr>
      </w:pPr>
      <w:r>
        <w:rPr>
          <w:sz w:val="32"/>
          <w:szCs w:val="32"/>
        </w:rPr>
        <w:t xml:space="preserve">4) La preparazione dei supporti </w:t>
      </w:r>
      <w:proofErr w:type="gramStart"/>
      <w:r w:rsidR="00D60C4D">
        <w:rPr>
          <w:sz w:val="32"/>
          <w:szCs w:val="32"/>
        </w:rPr>
        <w:t>in</w:t>
      </w:r>
      <w:proofErr w:type="gramEnd"/>
      <w:r w:rsidR="00D60C4D">
        <w:rPr>
          <w:sz w:val="32"/>
          <w:szCs w:val="32"/>
        </w:rPr>
        <w:t xml:space="preserve"> legno e tela </w:t>
      </w:r>
      <w:r>
        <w:rPr>
          <w:sz w:val="32"/>
          <w:szCs w:val="32"/>
        </w:rPr>
        <w:t>per la pittura</w:t>
      </w:r>
    </w:p>
    <w:p w:rsidR="008E28F1" w:rsidRDefault="008E28F1" w:rsidP="008E28F1">
      <w:pPr>
        <w:rPr>
          <w:sz w:val="32"/>
          <w:szCs w:val="32"/>
        </w:rPr>
      </w:pPr>
      <w:r>
        <w:rPr>
          <w:sz w:val="32"/>
          <w:szCs w:val="32"/>
        </w:rPr>
        <w:t>5) La preparazione delle colle</w:t>
      </w:r>
      <w:r w:rsidR="00887C5C">
        <w:rPr>
          <w:sz w:val="32"/>
          <w:szCs w:val="32"/>
        </w:rPr>
        <w:t xml:space="preserve"> e loro utilizzo nelle imprimiture</w:t>
      </w:r>
    </w:p>
    <w:p w:rsidR="008E28F1" w:rsidRDefault="008E28F1" w:rsidP="008E28F1">
      <w:pPr>
        <w:rPr>
          <w:sz w:val="32"/>
          <w:szCs w:val="32"/>
        </w:rPr>
      </w:pPr>
      <w:r>
        <w:rPr>
          <w:sz w:val="32"/>
          <w:szCs w:val="32"/>
        </w:rPr>
        <w:t>6) La preparazione delle imprimiture</w:t>
      </w:r>
      <w:r w:rsidR="00887C5C">
        <w:rPr>
          <w:sz w:val="32"/>
          <w:szCs w:val="32"/>
        </w:rPr>
        <w:t xml:space="preserve"> a gesso e acriliche</w:t>
      </w:r>
      <w:r>
        <w:rPr>
          <w:sz w:val="32"/>
          <w:szCs w:val="32"/>
        </w:rPr>
        <w:t xml:space="preserve"> </w:t>
      </w:r>
    </w:p>
    <w:p w:rsidR="00887C5C" w:rsidRDefault="008E28F1" w:rsidP="008E28F1">
      <w:pPr>
        <w:rPr>
          <w:sz w:val="32"/>
          <w:szCs w:val="32"/>
        </w:rPr>
      </w:pPr>
      <w:r>
        <w:rPr>
          <w:sz w:val="32"/>
          <w:szCs w:val="32"/>
        </w:rPr>
        <w:t>7) La preparazione delle Mestiche</w:t>
      </w:r>
    </w:p>
    <w:p w:rsidR="00887C5C" w:rsidRDefault="00887C5C" w:rsidP="00887C5C">
      <w:pPr>
        <w:rPr>
          <w:sz w:val="32"/>
          <w:szCs w:val="32"/>
        </w:rPr>
      </w:pPr>
      <w:r>
        <w:rPr>
          <w:sz w:val="32"/>
          <w:szCs w:val="32"/>
        </w:rPr>
        <w:t xml:space="preserve">8) La preparazione dei colori </w:t>
      </w:r>
      <w:proofErr w:type="gramStart"/>
      <w:r>
        <w:rPr>
          <w:sz w:val="32"/>
          <w:szCs w:val="32"/>
        </w:rPr>
        <w:t>ad</w:t>
      </w:r>
      <w:proofErr w:type="gramEnd"/>
      <w:r>
        <w:rPr>
          <w:sz w:val="32"/>
          <w:szCs w:val="32"/>
        </w:rPr>
        <w:t xml:space="preserve"> olio con la lavorazione manuale dei pigmenti</w:t>
      </w:r>
    </w:p>
    <w:p w:rsidR="00887C5C" w:rsidRDefault="00887C5C" w:rsidP="00887C5C">
      <w:pPr>
        <w:rPr>
          <w:sz w:val="32"/>
          <w:szCs w:val="32"/>
        </w:rPr>
      </w:pPr>
      <w:r>
        <w:rPr>
          <w:sz w:val="32"/>
          <w:szCs w:val="32"/>
        </w:rPr>
        <w:t xml:space="preserve">9) La fabbricazione dei pastelli in creta </w:t>
      </w:r>
    </w:p>
    <w:p w:rsidR="00887C5C" w:rsidRDefault="00887C5C" w:rsidP="00887C5C">
      <w:pPr>
        <w:rPr>
          <w:sz w:val="32"/>
          <w:szCs w:val="32"/>
        </w:rPr>
      </w:pPr>
      <w:r>
        <w:rPr>
          <w:sz w:val="32"/>
          <w:szCs w:val="32"/>
        </w:rPr>
        <w:t>10) La fabbricazione manuale degli Acquerelli</w:t>
      </w:r>
    </w:p>
    <w:p w:rsidR="00887C5C" w:rsidRDefault="00887C5C" w:rsidP="00887C5C">
      <w:pPr>
        <w:rPr>
          <w:sz w:val="32"/>
          <w:szCs w:val="32"/>
        </w:rPr>
      </w:pPr>
      <w:r>
        <w:rPr>
          <w:sz w:val="32"/>
          <w:szCs w:val="32"/>
        </w:rPr>
        <w:t xml:space="preserve">11) La prospettiva Aerea nella pittura </w:t>
      </w:r>
    </w:p>
    <w:p w:rsidR="00887C5C" w:rsidRDefault="00887C5C" w:rsidP="00887C5C">
      <w:pPr>
        <w:rPr>
          <w:sz w:val="32"/>
          <w:szCs w:val="32"/>
        </w:rPr>
      </w:pPr>
      <w:r>
        <w:rPr>
          <w:sz w:val="32"/>
          <w:szCs w:val="32"/>
        </w:rPr>
        <w:t>12) La preparazione dei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colori acrilici e vinilici</w:t>
      </w:r>
    </w:p>
    <w:p w:rsidR="00887C5C" w:rsidRDefault="00887C5C" w:rsidP="00887C5C">
      <w:pPr>
        <w:rPr>
          <w:sz w:val="32"/>
          <w:szCs w:val="32"/>
        </w:rPr>
      </w:pPr>
      <w:r>
        <w:rPr>
          <w:sz w:val="32"/>
          <w:szCs w:val="32"/>
        </w:rPr>
        <w:t>13) La messa in opera di un dipinto a olio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medium,leganti e vernici.</w:t>
      </w:r>
    </w:p>
    <w:p w:rsidR="00D60C4D" w:rsidRDefault="00887C5C" w:rsidP="00887C5C">
      <w:pPr>
        <w:rPr>
          <w:sz w:val="32"/>
          <w:szCs w:val="32"/>
        </w:rPr>
      </w:pPr>
      <w:r>
        <w:rPr>
          <w:sz w:val="32"/>
          <w:szCs w:val="32"/>
        </w:rPr>
        <w:t>14) Il collage, nuovi materiali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le resine ,gli smalti </w:t>
      </w:r>
      <w:r w:rsidR="00D60C4D">
        <w:rPr>
          <w:sz w:val="32"/>
          <w:szCs w:val="32"/>
        </w:rPr>
        <w:t>.</w:t>
      </w:r>
    </w:p>
    <w:p w:rsidR="00D60C4D" w:rsidRDefault="00D60C4D" w:rsidP="00D60C4D">
      <w:pPr>
        <w:rPr>
          <w:sz w:val="32"/>
          <w:szCs w:val="32"/>
        </w:rPr>
      </w:pPr>
      <w:r>
        <w:rPr>
          <w:sz w:val="32"/>
          <w:szCs w:val="32"/>
        </w:rPr>
        <w:t>15)La conoscenza dei materiali nel contemporaneo.</w:t>
      </w:r>
    </w:p>
    <w:p w:rsidR="00B445FC" w:rsidRPr="00D60C4D" w:rsidRDefault="00D60C4D" w:rsidP="00D60C4D">
      <w:pPr>
        <w:tabs>
          <w:tab w:val="left" w:pos="604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Prof. Carlo </w:t>
      </w:r>
      <w:proofErr w:type="spellStart"/>
      <w:r>
        <w:rPr>
          <w:sz w:val="32"/>
          <w:szCs w:val="32"/>
        </w:rPr>
        <w:t>Fusca</w:t>
      </w:r>
      <w:proofErr w:type="spellEnd"/>
    </w:p>
    <w:sectPr w:rsidR="00B445FC" w:rsidRPr="00D60C4D" w:rsidSect="009D7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04878"/>
    <w:rsid w:val="00167D20"/>
    <w:rsid w:val="001709BB"/>
    <w:rsid w:val="006367AE"/>
    <w:rsid w:val="006B5C5E"/>
    <w:rsid w:val="00704878"/>
    <w:rsid w:val="00887C5C"/>
    <w:rsid w:val="008E28F1"/>
    <w:rsid w:val="00971CFD"/>
    <w:rsid w:val="009D7101"/>
    <w:rsid w:val="00A45CE6"/>
    <w:rsid w:val="00A847B7"/>
    <w:rsid w:val="00B045AF"/>
    <w:rsid w:val="00CE0278"/>
    <w:rsid w:val="00D6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1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6BAC-2A56-49A4-932A-686B24D8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Carlo.Fusca</dc:creator>
  <cp:lastModifiedBy>Carlo.Fusca</cp:lastModifiedBy>
  <cp:revision>2</cp:revision>
  <dcterms:created xsi:type="dcterms:W3CDTF">2020-10-26T18:01:00Z</dcterms:created>
  <dcterms:modified xsi:type="dcterms:W3CDTF">2020-10-26T18:01:00Z</dcterms:modified>
</cp:coreProperties>
</file>